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84"/>
        <w:ind w:left="154" w:right="0" w:firstLine="0"/>
        <w:jc w:val="left"/>
        <w:rPr>
          <w:rFonts w:ascii="Calibri"/>
          <w:b/>
          <w:sz w:val="56"/>
        </w:rPr>
      </w:pPr>
      <w:r>
        <w:rPr/>
        <mc:AlternateContent>
          <mc:Choice Requires="wps">
            <w:drawing>
              <wp:anchor distT="0" distB="0" distL="0" distR="0" allowOverlap="1" layoutInCell="1" locked="0" behindDoc="0" simplePos="0" relativeHeight="15729152">
                <wp:simplePos x="0" y="0"/>
                <wp:positionH relativeFrom="page">
                  <wp:posOffset>5799454</wp:posOffset>
                </wp:positionH>
                <wp:positionV relativeFrom="paragraph">
                  <wp:posOffset>-2159</wp:posOffset>
                </wp:positionV>
                <wp:extent cx="595630" cy="5441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5630" cy="544195"/>
                          <a:chExt cx="595630" cy="544195"/>
                        </a:xfrm>
                      </wpg:grpSpPr>
                      <wps:wsp>
                        <wps:cNvPr id="3" name="Graphic 3"/>
                        <wps:cNvSpPr/>
                        <wps:spPr>
                          <a:xfrm>
                            <a:off x="6477" y="488060"/>
                            <a:ext cx="458470" cy="55880"/>
                          </a:xfrm>
                          <a:custGeom>
                            <a:avLst/>
                            <a:gdLst/>
                            <a:ahLst/>
                            <a:cxnLst/>
                            <a:rect l="l" t="t" r="r" b="b"/>
                            <a:pathLst>
                              <a:path w="458470" h="55880">
                                <a:moveTo>
                                  <a:pt x="53975" y="1270"/>
                                </a:moveTo>
                                <a:lnTo>
                                  <a:pt x="42672" y="1270"/>
                                </a:lnTo>
                                <a:lnTo>
                                  <a:pt x="38354" y="21209"/>
                                </a:lnTo>
                                <a:lnTo>
                                  <a:pt x="17653" y="21209"/>
                                </a:lnTo>
                                <a:lnTo>
                                  <a:pt x="21971" y="1270"/>
                                </a:lnTo>
                                <a:lnTo>
                                  <a:pt x="11176" y="1270"/>
                                </a:lnTo>
                                <a:lnTo>
                                  <a:pt x="0" y="54356"/>
                                </a:lnTo>
                                <a:lnTo>
                                  <a:pt x="10795" y="54356"/>
                                </a:lnTo>
                                <a:lnTo>
                                  <a:pt x="16002" y="30226"/>
                                </a:lnTo>
                                <a:lnTo>
                                  <a:pt x="36703" y="30226"/>
                                </a:lnTo>
                                <a:lnTo>
                                  <a:pt x="31496" y="54356"/>
                                </a:lnTo>
                                <a:lnTo>
                                  <a:pt x="42672" y="54356"/>
                                </a:lnTo>
                                <a:lnTo>
                                  <a:pt x="47879" y="30226"/>
                                </a:lnTo>
                                <a:lnTo>
                                  <a:pt x="49657" y="21209"/>
                                </a:lnTo>
                                <a:lnTo>
                                  <a:pt x="53975" y="1270"/>
                                </a:lnTo>
                                <a:close/>
                              </a:path>
                              <a:path w="458470" h="55880">
                                <a:moveTo>
                                  <a:pt x="103124" y="1270"/>
                                </a:moveTo>
                                <a:lnTo>
                                  <a:pt x="64262" y="1270"/>
                                </a:lnTo>
                                <a:lnTo>
                                  <a:pt x="53086" y="54356"/>
                                </a:lnTo>
                                <a:lnTo>
                                  <a:pt x="93218" y="54356"/>
                                </a:lnTo>
                                <a:lnTo>
                                  <a:pt x="95377" y="44958"/>
                                </a:lnTo>
                                <a:lnTo>
                                  <a:pt x="65659" y="44958"/>
                                </a:lnTo>
                                <a:lnTo>
                                  <a:pt x="68580" y="31115"/>
                                </a:lnTo>
                                <a:lnTo>
                                  <a:pt x="94488" y="31115"/>
                                </a:lnTo>
                                <a:lnTo>
                                  <a:pt x="96647" y="21590"/>
                                </a:lnTo>
                                <a:lnTo>
                                  <a:pt x="70739" y="21590"/>
                                </a:lnTo>
                                <a:lnTo>
                                  <a:pt x="72898" y="10414"/>
                                </a:lnTo>
                                <a:lnTo>
                                  <a:pt x="101473" y="10414"/>
                                </a:lnTo>
                                <a:lnTo>
                                  <a:pt x="103124" y="1270"/>
                                </a:lnTo>
                                <a:close/>
                              </a:path>
                              <a:path w="458470" h="55880">
                                <a:moveTo>
                                  <a:pt x="153162" y="8636"/>
                                </a:moveTo>
                                <a:lnTo>
                                  <a:pt x="146685" y="2159"/>
                                </a:lnTo>
                                <a:lnTo>
                                  <a:pt x="142367" y="2057"/>
                                </a:lnTo>
                                <a:lnTo>
                                  <a:pt x="142367" y="14224"/>
                                </a:lnTo>
                                <a:lnTo>
                                  <a:pt x="140716" y="22479"/>
                                </a:lnTo>
                                <a:lnTo>
                                  <a:pt x="137668" y="24638"/>
                                </a:lnTo>
                                <a:lnTo>
                                  <a:pt x="118745" y="24638"/>
                                </a:lnTo>
                                <a:lnTo>
                                  <a:pt x="121666" y="10414"/>
                                </a:lnTo>
                                <a:lnTo>
                                  <a:pt x="141986" y="10414"/>
                                </a:lnTo>
                                <a:lnTo>
                                  <a:pt x="142367" y="14224"/>
                                </a:lnTo>
                                <a:lnTo>
                                  <a:pt x="142367" y="2057"/>
                                </a:lnTo>
                                <a:lnTo>
                                  <a:pt x="113030" y="1270"/>
                                </a:lnTo>
                                <a:lnTo>
                                  <a:pt x="101854" y="54356"/>
                                </a:lnTo>
                                <a:lnTo>
                                  <a:pt x="112649" y="54356"/>
                                </a:lnTo>
                                <a:lnTo>
                                  <a:pt x="116967" y="33274"/>
                                </a:lnTo>
                                <a:lnTo>
                                  <a:pt x="136779" y="33274"/>
                                </a:lnTo>
                                <a:lnTo>
                                  <a:pt x="136398" y="36322"/>
                                </a:lnTo>
                                <a:lnTo>
                                  <a:pt x="133858" y="48768"/>
                                </a:lnTo>
                                <a:lnTo>
                                  <a:pt x="133858" y="54356"/>
                                </a:lnTo>
                                <a:lnTo>
                                  <a:pt x="146304" y="54356"/>
                                </a:lnTo>
                                <a:lnTo>
                                  <a:pt x="146304" y="52705"/>
                                </a:lnTo>
                                <a:lnTo>
                                  <a:pt x="144145" y="51816"/>
                                </a:lnTo>
                                <a:lnTo>
                                  <a:pt x="148082" y="33274"/>
                                </a:lnTo>
                                <a:lnTo>
                                  <a:pt x="148463" y="32385"/>
                                </a:lnTo>
                                <a:lnTo>
                                  <a:pt x="146304" y="30734"/>
                                </a:lnTo>
                                <a:lnTo>
                                  <a:pt x="142367" y="28956"/>
                                </a:lnTo>
                                <a:lnTo>
                                  <a:pt x="148082" y="26797"/>
                                </a:lnTo>
                                <a:lnTo>
                                  <a:pt x="150241" y="24638"/>
                                </a:lnTo>
                                <a:lnTo>
                                  <a:pt x="151892" y="22098"/>
                                </a:lnTo>
                                <a:lnTo>
                                  <a:pt x="153162" y="16002"/>
                                </a:lnTo>
                                <a:lnTo>
                                  <a:pt x="153162" y="10414"/>
                                </a:lnTo>
                                <a:lnTo>
                                  <a:pt x="153162" y="8636"/>
                                </a:lnTo>
                                <a:close/>
                              </a:path>
                              <a:path w="458470" h="55880">
                                <a:moveTo>
                                  <a:pt x="202819" y="1270"/>
                                </a:moveTo>
                                <a:lnTo>
                                  <a:pt x="159639" y="1270"/>
                                </a:lnTo>
                                <a:lnTo>
                                  <a:pt x="157988" y="10414"/>
                                </a:lnTo>
                                <a:lnTo>
                                  <a:pt x="173990" y="10414"/>
                                </a:lnTo>
                                <a:lnTo>
                                  <a:pt x="164465" y="54356"/>
                                </a:lnTo>
                                <a:lnTo>
                                  <a:pt x="175641" y="54356"/>
                                </a:lnTo>
                                <a:lnTo>
                                  <a:pt x="184785" y="10414"/>
                                </a:lnTo>
                                <a:lnTo>
                                  <a:pt x="201168" y="10414"/>
                                </a:lnTo>
                                <a:lnTo>
                                  <a:pt x="202819" y="1270"/>
                                </a:lnTo>
                                <a:close/>
                              </a:path>
                              <a:path w="458470" h="55880">
                                <a:moveTo>
                                  <a:pt x="244348" y="9525"/>
                                </a:moveTo>
                                <a:lnTo>
                                  <a:pt x="243840" y="9144"/>
                                </a:lnTo>
                                <a:lnTo>
                                  <a:pt x="239522" y="3048"/>
                                </a:lnTo>
                                <a:lnTo>
                                  <a:pt x="227838" y="0"/>
                                </a:lnTo>
                                <a:lnTo>
                                  <a:pt x="215392" y="2159"/>
                                </a:lnTo>
                                <a:lnTo>
                                  <a:pt x="207645" y="7747"/>
                                </a:lnTo>
                                <a:lnTo>
                                  <a:pt x="204089" y="13843"/>
                                </a:lnTo>
                                <a:lnTo>
                                  <a:pt x="204089" y="24257"/>
                                </a:lnTo>
                                <a:lnTo>
                                  <a:pt x="209296" y="29337"/>
                                </a:lnTo>
                                <a:lnTo>
                                  <a:pt x="216662" y="31496"/>
                                </a:lnTo>
                                <a:lnTo>
                                  <a:pt x="227838" y="34544"/>
                                </a:lnTo>
                                <a:lnTo>
                                  <a:pt x="231394" y="35433"/>
                                </a:lnTo>
                                <a:lnTo>
                                  <a:pt x="229616" y="45339"/>
                                </a:lnTo>
                                <a:lnTo>
                                  <a:pt x="223520" y="46609"/>
                                </a:lnTo>
                                <a:lnTo>
                                  <a:pt x="208407" y="46609"/>
                                </a:lnTo>
                                <a:lnTo>
                                  <a:pt x="208026" y="41021"/>
                                </a:lnTo>
                                <a:lnTo>
                                  <a:pt x="208915" y="37973"/>
                                </a:lnTo>
                                <a:lnTo>
                                  <a:pt x="198120" y="37973"/>
                                </a:lnTo>
                                <a:lnTo>
                                  <a:pt x="198120" y="44958"/>
                                </a:lnTo>
                                <a:lnTo>
                                  <a:pt x="201930" y="51816"/>
                                </a:lnTo>
                                <a:lnTo>
                                  <a:pt x="212725" y="55753"/>
                                </a:lnTo>
                                <a:lnTo>
                                  <a:pt x="220599" y="55245"/>
                                </a:lnTo>
                                <a:lnTo>
                                  <a:pt x="229616" y="52705"/>
                                </a:lnTo>
                                <a:lnTo>
                                  <a:pt x="237363" y="47498"/>
                                </a:lnTo>
                                <a:lnTo>
                                  <a:pt x="237363" y="46609"/>
                                </a:lnTo>
                                <a:lnTo>
                                  <a:pt x="240030" y="34925"/>
                                </a:lnTo>
                                <a:lnTo>
                                  <a:pt x="238252" y="28067"/>
                                </a:lnTo>
                                <a:lnTo>
                                  <a:pt x="233553" y="25019"/>
                                </a:lnTo>
                                <a:lnTo>
                                  <a:pt x="218440" y="20701"/>
                                </a:lnTo>
                                <a:lnTo>
                                  <a:pt x="216281" y="20320"/>
                                </a:lnTo>
                                <a:lnTo>
                                  <a:pt x="213233" y="19431"/>
                                </a:lnTo>
                                <a:lnTo>
                                  <a:pt x="214884" y="10414"/>
                                </a:lnTo>
                                <a:lnTo>
                                  <a:pt x="220599" y="9144"/>
                                </a:lnTo>
                                <a:lnTo>
                                  <a:pt x="234315" y="9144"/>
                                </a:lnTo>
                                <a:lnTo>
                                  <a:pt x="233934" y="14732"/>
                                </a:lnTo>
                                <a:lnTo>
                                  <a:pt x="233934" y="16891"/>
                                </a:lnTo>
                                <a:lnTo>
                                  <a:pt x="244348" y="16891"/>
                                </a:lnTo>
                                <a:lnTo>
                                  <a:pt x="244348" y="9525"/>
                                </a:lnTo>
                                <a:close/>
                              </a:path>
                              <a:path w="458470" h="55880">
                                <a:moveTo>
                                  <a:pt x="308229" y="1270"/>
                                </a:moveTo>
                                <a:lnTo>
                                  <a:pt x="292227" y="1270"/>
                                </a:lnTo>
                                <a:lnTo>
                                  <a:pt x="273685" y="43180"/>
                                </a:lnTo>
                                <a:lnTo>
                                  <a:pt x="273177" y="9906"/>
                                </a:lnTo>
                                <a:lnTo>
                                  <a:pt x="272796" y="1270"/>
                                </a:lnTo>
                                <a:lnTo>
                                  <a:pt x="256794" y="1270"/>
                                </a:lnTo>
                                <a:lnTo>
                                  <a:pt x="245618" y="54356"/>
                                </a:lnTo>
                                <a:lnTo>
                                  <a:pt x="255905" y="54356"/>
                                </a:lnTo>
                                <a:lnTo>
                                  <a:pt x="265049" y="9906"/>
                                </a:lnTo>
                                <a:lnTo>
                                  <a:pt x="265430" y="9906"/>
                                </a:lnTo>
                                <a:lnTo>
                                  <a:pt x="265430" y="54356"/>
                                </a:lnTo>
                                <a:lnTo>
                                  <a:pt x="276606" y="54356"/>
                                </a:lnTo>
                                <a:lnTo>
                                  <a:pt x="281432" y="43180"/>
                                </a:lnTo>
                                <a:lnTo>
                                  <a:pt x="295656" y="9906"/>
                                </a:lnTo>
                                <a:lnTo>
                                  <a:pt x="296037" y="9906"/>
                                </a:lnTo>
                                <a:lnTo>
                                  <a:pt x="286639" y="54356"/>
                                </a:lnTo>
                                <a:lnTo>
                                  <a:pt x="296926" y="54356"/>
                                </a:lnTo>
                                <a:lnTo>
                                  <a:pt x="306451" y="9906"/>
                                </a:lnTo>
                                <a:lnTo>
                                  <a:pt x="308229" y="1270"/>
                                </a:lnTo>
                                <a:close/>
                              </a:path>
                              <a:path w="458470" h="55880">
                                <a:moveTo>
                                  <a:pt x="356997" y="1270"/>
                                </a:moveTo>
                                <a:lnTo>
                                  <a:pt x="318135" y="1270"/>
                                </a:lnTo>
                                <a:lnTo>
                                  <a:pt x="306832" y="54356"/>
                                </a:lnTo>
                                <a:lnTo>
                                  <a:pt x="346964" y="54356"/>
                                </a:lnTo>
                                <a:lnTo>
                                  <a:pt x="349123" y="44958"/>
                                </a:lnTo>
                                <a:lnTo>
                                  <a:pt x="319405" y="44958"/>
                                </a:lnTo>
                                <a:lnTo>
                                  <a:pt x="322453" y="31115"/>
                                </a:lnTo>
                                <a:lnTo>
                                  <a:pt x="348361" y="31115"/>
                                </a:lnTo>
                                <a:lnTo>
                                  <a:pt x="350520" y="21590"/>
                                </a:lnTo>
                                <a:lnTo>
                                  <a:pt x="324612" y="21590"/>
                                </a:lnTo>
                                <a:lnTo>
                                  <a:pt x="326771" y="10414"/>
                                </a:lnTo>
                                <a:lnTo>
                                  <a:pt x="355219" y="10414"/>
                                </a:lnTo>
                                <a:lnTo>
                                  <a:pt x="356997" y="1270"/>
                                </a:lnTo>
                                <a:close/>
                              </a:path>
                              <a:path w="458470" h="55880">
                                <a:moveTo>
                                  <a:pt x="407035" y="8636"/>
                                </a:moveTo>
                                <a:lnTo>
                                  <a:pt x="400558" y="2159"/>
                                </a:lnTo>
                                <a:lnTo>
                                  <a:pt x="396240" y="2057"/>
                                </a:lnTo>
                                <a:lnTo>
                                  <a:pt x="396240" y="14224"/>
                                </a:lnTo>
                                <a:lnTo>
                                  <a:pt x="394462" y="22479"/>
                                </a:lnTo>
                                <a:lnTo>
                                  <a:pt x="391414" y="24638"/>
                                </a:lnTo>
                                <a:lnTo>
                                  <a:pt x="372491" y="24638"/>
                                </a:lnTo>
                                <a:lnTo>
                                  <a:pt x="375539" y="10414"/>
                                </a:lnTo>
                                <a:lnTo>
                                  <a:pt x="395732" y="10414"/>
                                </a:lnTo>
                                <a:lnTo>
                                  <a:pt x="396240" y="14224"/>
                                </a:lnTo>
                                <a:lnTo>
                                  <a:pt x="396240" y="2057"/>
                                </a:lnTo>
                                <a:lnTo>
                                  <a:pt x="366903" y="1270"/>
                                </a:lnTo>
                                <a:lnTo>
                                  <a:pt x="355600" y="54356"/>
                                </a:lnTo>
                                <a:lnTo>
                                  <a:pt x="366395" y="54356"/>
                                </a:lnTo>
                                <a:lnTo>
                                  <a:pt x="370713" y="33274"/>
                                </a:lnTo>
                                <a:lnTo>
                                  <a:pt x="390652" y="33274"/>
                                </a:lnTo>
                                <a:lnTo>
                                  <a:pt x="390144" y="36322"/>
                                </a:lnTo>
                                <a:lnTo>
                                  <a:pt x="387604" y="48768"/>
                                </a:lnTo>
                                <a:lnTo>
                                  <a:pt x="387604" y="54356"/>
                                </a:lnTo>
                                <a:lnTo>
                                  <a:pt x="400050" y="54356"/>
                                </a:lnTo>
                                <a:lnTo>
                                  <a:pt x="400050" y="52705"/>
                                </a:lnTo>
                                <a:lnTo>
                                  <a:pt x="397891" y="51816"/>
                                </a:lnTo>
                                <a:lnTo>
                                  <a:pt x="401828" y="33274"/>
                                </a:lnTo>
                                <a:lnTo>
                                  <a:pt x="402209" y="32385"/>
                                </a:lnTo>
                                <a:lnTo>
                                  <a:pt x="400050" y="30734"/>
                                </a:lnTo>
                                <a:lnTo>
                                  <a:pt x="396240" y="28956"/>
                                </a:lnTo>
                                <a:lnTo>
                                  <a:pt x="401828" y="26797"/>
                                </a:lnTo>
                                <a:lnTo>
                                  <a:pt x="403987" y="24638"/>
                                </a:lnTo>
                                <a:lnTo>
                                  <a:pt x="405765" y="22098"/>
                                </a:lnTo>
                                <a:lnTo>
                                  <a:pt x="407035" y="16002"/>
                                </a:lnTo>
                                <a:lnTo>
                                  <a:pt x="407035" y="10414"/>
                                </a:lnTo>
                                <a:lnTo>
                                  <a:pt x="407035" y="8636"/>
                                </a:lnTo>
                                <a:close/>
                              </a:path>
                              <a:path w="458470" h="55880">
                                <a:moveTo>
                                  <a:pt x="458343" y="1270"/>
                                </a:moveTo>
                                <a:lnTo>
                                  <a:pt x="419481" y="1270"/>
                                </a:lnTo>
                                <a:lnTo>
                                  <a:pt x="408305" y="54356"/>
                                </a:lnTo>
                                <a:lnTo>
                                  <a:pt x="448437" y="54356"/>
                                </a:lnTo>
                                <a:lnTo>
                                  <a:pt x="450596" y="44958"/>
                                </a:lnTo>
                                <a:lnTo>
                                  <a:pt x="420878" y="44958"/>
                                </a:lnTo>
                                <a:lnTo>
                                  <a:pt x="423799" y="31115"/>
                                </a:lnTo>
                                <a:lnTo>
                                  <a:pt x="449707" y="31115"/>
                                </a:lnTo>
                                <a:lnTo>
                                  <a:pt x="451866" y="21590"/>
                                </a:lnTo>
                                <a:lnTo>
                                  <a:pt x="425958" y="21590"/>
                                </a:lnTo>
                                <a:lnTo>
                                  <a:pt x="428117" y="10414"/>
                                </a:lnTo>
                                <a:lnTo>
                                  <a:pt x="456692" y="10414"/>
                                </a:lnTo>
                                <a:lnTo>
                                  <a:pt x="458343" y="1270"/>
                                </a:lnTo>
                                <a:close/>
                              </a:path>
                            </a:pathLst>
                          </a:custGeom>
                          <a:solidFill>
                            <a:srgbClr val="221F1F"/>
                          </a:solidFill>
                        </wps:spPr>
                        <wps:bodyPr wrap="square" lIns="0" tIns="0" rIns="0" bIns="0" rtlCol="0">
                          <a:prstTxWarp prst="textNoShape">
                            <a:avLst/>
                          </a:prstTxWarp>
                          <a:noAutofit/>
                        </wps:bodyPr>
                      </wps:wsp>
                      <wps:wsp>
                        <wps:cNvPr id="4" name="Graphic 4"/>
                        <wps:cNvSpPr/>
                        <wps:spPr>
                          <a:xfrm>
                            <a:off x="0" y="0"/>
                            <a:ext cx="595630" cy="457834"/>
                          </a:xfrm>
                          <a:custGeom>
                            <a:avLst/>
                            <a:gdLst/>
                            <a:ahLst/>
                            <a:cxnLst/>
                            <a:rect l="l" t="t" r="r" b="b"/>
                            <a:pathLst>
                              <a:path w="595630" h="457834">
                                <a:moveTo>
                                  <a:pt x="283972" y="5207"/>
                                </a:moveTo>
                                <a:lnTo>
                                  <a:pt x="88011" y="0"/>
                                </a:lnTo>
                                <a:lnTo>
                                  <a:pt x="29718" y="294259"/>
                                </a:lnTo>
                                <a:lnTo>
                                  <a:pt x="39751" y="278765"/>
                                </a:lnTo>
                                <a:lnTo>
                                  <a:pt x="49657" y="265430"/>
                                </a:lnTo>
                                <a:lnTo>
                                  <a:pt x="54864" y="259334"/>
                                </a:lnTo>
                                <a:lnTo>
                                  <a:pt x="66040" y="247269"/>
                                </a:lnTo>
                                <a:lnTo>
                                  <a:pt x="72517" y="241681"/>
                                </a:lnTo>
                                <a:lnTo>
                                  <a:pt x="78994" y="235204"/>
                                </a:lnTo>
                                <a:lnTo>
                                  <a:pt x="113538" y="208915"/>
                                </a:lnTo>
                                <a:lnTo>
                                  <a:pt x="153162" y="186817"/>
                                </a:lnTo>
                                <a:lnTo>
                                  <a:pt x="197231" y="172593"/>
                                </a:lnTo>
                                <a:lnTo>
                                  <a:pt x="241681" y="165227"/>
                                </a:lnTo>
                                <a:lnTo>
                                  <a:pt x="246888" y="164846"/>
                                </a:lnTo>
                                <a:lnTo>
                                  <a:pt x="249936" y="164846"/>
                                </a:lnTo>
                                <a:lnTo>
                                  <a:pt x="260223" y="114808"/>
                                </a:lnTo>
                                <a:lnTo>
                                  <a:pt x="270637" y="67310"/>
                                </a:lnTo>
                                <a:lnTo>
                                  <a:pt x="272796" y="59563"/>
                                </a:lnTo>
                                <a:lnTo>
                                  <a:pt x="276225" y="42291"/>
                                </a:lnTo>
                                <a:lnTo>
                                  <a:pt x="278384" y="33655"/>
                                </a:lnTo>
                                <a:lnTo>
                                  <a:pt x="280162" y="24638"/>
                                </a:lnTo>
                                <a:lnTo>
                                  <a:pt x="282321" y="15113"/>
                                </a:lnTo>
                                <a:lnTo>
                                  <a:pt x="283972" y="5207"/>
                                </a:lnTo>
                                <a:close/>
                              </a:path>
                              <a:path w="595630" h="457834">
                                <a:moveTo>
                                  <a:pt x="468249" y="392303"/>
                                </a:moveTo>
                                <a:lnTo>
                                  <a:pt x="274066" y="392303"/>
                                </a:lnTo>
                                <a:lnTo>
                                  <a:pt x="259842" y="457835"/>
                                </a:lnTo>
                                <a:lnTo>
                                  <a:pt x="456692" y="457835"/>
                                </a:lnTo>
                                <a:lnTo>
                                  <a:pt x="468249" y="392303"/>
                                </a:lnTo>
                                <a:close/>
                              </a:path>
                              <a:path w="595630" h="457834">
                                <a:moveTo>
                                  <a:pt x="549021" y="0"/>
                                </a:moveTo>
                                <a:lnTo>
                                  <a:pt x="354838" y="0"/>
                                </a:lnTo>
                                <a:lnTo>
                                  <a:pt x="320675" y="163957"/>
                                </a:lnTo>
                                <a:lnTo>
                                  <a:pt x="518414" y="163957"/>
                                </a:lnTo>
                                <a:lnTo>
                                  <a:pt x="549021" y="0"/>
                                </a:lnTo>
                                <a:close/>
                              </a:path>
                              <a:path w="595630" h="457834">
                                <a:moveTo>
                                  <a:pt x="595249" y="182118"/>
                                </a:moveTo>
                                <a:lnTo>
                                  <a:pt x="245618" y="182118"/>
                                </a:lnTo>
                                <a:lnTo>
                                  <a:pt x="228346" y="183007"/>
                                </a:lnTo>
                                <a:lnTo>
                                  <a:pt x="186944" y="190754"/>
                                </a:lnTo>
                                <a:lnTo>
                                  <a:pt x="147193" y="206248"/>
                                </a:lnTo>
                                <a:lnTo>
                                  <a:pt x="100584" y="236474"/>
                                </a:lnTo>
                                <a:lnTo>
                                  <a:pt x="64262" y="268859"/>
                                </a:lnTo>
                                <a:lnTo>
                                  <a:pt x="35433" y="303784"/>
                                </a:lnTo>
                                <a:lnTo>
                                  <a:pt x="16002" y="342265"/>
                                </a:lnTo>
                                <a:lnTo>
                                  <a:pt x="4318" y="387477"/>
                                </a:lnTo>
                                <a:lnTo>
                                  <a:pt x="381" y="427736"/>
                                </a:lnTo>
                                <a:lnTo>
                                  <a:pt x="0" y="442341"/>
                                </a:lnTo>
                                <a:lnTo>
                                  <a:pt x="0" y="457835"/>
                                </a:lnTo>
                                <a:lnTo>
                                  <a:pt x="187325" y="457835"/>
                                </a:lnTo>
                                <a:lnTo>
                                  <a:pt x="188214" y="451866"/>
                                </a:lnTo>
                                <a:lnTo>
                                  <a:pt x="191643" y="435483"/>
                                </a:lnTo>
                                <a:lnTo>
                                  <a:pt x="211455" y="396621"/>
                                </a:lnTo>
                                <a:lnTo>
                                  <a:pt x="248666" y="375920"/>
                                </a:lnTo>
                                <a:lnTo>
                                  <a:pt x="257683" y="374650"/>
                                </a:lnTo>
                                <a:lnTo>
                                  <a:pt x="488569" y="374650"/>
                                </a:lnTo>
                                <a:lnTo>
                                  <a:pt x="595249" y="182118"/>
                                </a:lnTo>
                                <a:close/>
                              </a:path>
                            </a:pathLst>
                          </a:custGeom>
                          <a:solidFill>
                            <a:srgbClr val="0099D7"/>
                          </a:solidFill>
                        </wps:spPr>
                        <wps:bodyPr wrap="square" lIns="0" tIns="0" rIns="0" bIns="0" rtlCol="0">
                          <a:prstTxWarp prst="textNoShape">
                            <a:avLst/>
                          </a:prstTxWarp>
                          <a:noAutofit/>
                        </wps:bodyPr>
                      </wps:wsp>
                    </wpg:wgp>
                  </a:graphicData>
                </a:graphic>
              </wp:anchor>
            </w:drawing>
          </mc:Choice>
          <mc:Fallback>
            <w:pict>
              <v:group style="position:absolute;margin-left:456.649994pt;margin-top:-.17pt;width:46.9pt;height:42.85pt;mso-position-horizontal-relative:page;mso-position-vertical-relative:paragraph;z-index:15729152" id="docshapegroup2" coordorigin="9133,-3" coordsize="938,857">
                <v:shape style="position:absolute;left:9143;top:765;width:722;height:88" id="docshape3" coordorigin="9143,765" coordsize="722,88" path="m9228,767l9210,767,9204,799,9171,799,9178,767,9161,767,9143,851,9160,851,9168,813,9201,813,9193,851,9210,851,9219,813,9221,799,9228,767xm9306,767l9244,767,9227,851,9290,851,9293,836,9247,836,9251,814,9292,814,9295,799,9255,799,9258,782,9303,782,9306,767xm9384,779l9374,769,9367,768,9367,788,9365,801,9360,804,9330,804,9335,782,9367,782,9367,788,9367,768,9321,767,9304,851,9321,851,9327,818,9359,818,9358,822,9354,842,9354,851,9374,851,9374,848,9370,847,9376,818,9377,816,9374,814,9367,811,9376,807,9380,804,9382,800,9384,790,9384,782,9384,779xm9463,767l9395,767,9392,782,9417,782,9402,851,9420,851,9434,782,9460,782,9463,767xm9528,780l9527,780,9520,770,9502,765,9482,769,9470,777,9465,787,9465,803,9473,811,9484,815,9502,820,9508,821,9505,837,9495,839,9471,839,9471,830,9472,825,9455,825,9455,836,9461,847,9478,853,9491,852,9505,848,9517,840,9517,839,9521,820,9518,809,9511,805,9487,798,9484,797,9479,796,9482,782,9491,780,9512,780,9512,788,9512,792,9528,792,9528,780xm9629,767l9603,767,9574,833,9573,781,9573,767,9548,767,9530,851,9546,851,9561,781,9561,781,9561,851,9579,851,9586,833,9609,781,9609,781,9595,851,9611,851,9626,781,9629,767xm9705,767l9644,767,9626,851,9690,851,9693,836,9646,836,9651,814,9692,814,9695,799,9654,799,9658,782,9703,782,9705,767xm9784,779l9774,769,9767,768,9767,788,9764,801,9760,804,9730,804,9735,782,9766,782,9767,788,9767,768,9721,767,9703,851,9720,851,9727,818,9758,818,9758,822,9754,842,9754,851,9773,851,9773,848,9770,847,9776,818,9777,816,9773,814,9767,811,9776,807,9779,804,9782,800,9784,790,9784,782,9784,779xm9865,767l9804,767,9786,851,9849,851,9853,836,9806,836,9811,814,9851,814,9855,799,9814,799,9817,782,9862,782,9865,767xe" filled="true" fillcolor="#221f1f" stroked="false">
                  <v:path arrowok="t"/>
                  <v:fill type="solid"/>
                </v:shape>
                <v:shape style="position:absolute;left:9133;top:-4;width:938;height:721" id="docshape4" coordorigin="9133,-3" coordsize="938,721" path="m9580,5l9272,-3,9180,460,9196,436,9211,415,9219,405,9237,386,9247,377,9257,367,9270,356,9292,339,9312,326,9322,319,9358,299,9374,291,9391,283,9426,273,9444,268,9476,262,9514,257,9522,256,9527,256,9543,177,9559,103,9563,90,9568,63,9571,50,9574,35,9578,20,9580,5xm9870,614l9565,614,9542,718,9852,718,9870,614xm9998,-3l9692,-3,9638,255,9949,255,9998,-3xm10070,283l9520,283,9493,285,9480,286,9466,288,9440,294,9427,297,9414,301,9402,305,9377,315,9365,321,9340,335,9328,343,9316,351,9291,369,9279,379,9263,393,9248,406,9234,420,9221,434,9210,447,9199,461,9189,475,9180,489,9172,504,9164,520,9158,536,9147,570,9143,588,9140,607,9137,627,9135,648,9134,670,9133,693,9133,718,9428,718,9429,708,9435,682,9438,670,9443,658,9450,645,9458,631,9466,621,9475,613,9500,597,9512,592,9525,589,9539,587,9902,587,10070,283xe" filled="true" fillcolor="#0099d7" stroked="false">
                  <v:path arrowok="t"/>
                  <v:fill type="solid"/>
                </v:shape>
                <w10:wrap type="none"/>
              </v:group>
            </w:pict>
          </mc:Fallback>
        </mc:AlternateContent>
      </w:r>
      <w:r>
        <w:rPr>
          <w:rFonts w:ascii="Calibri"/>
          <w:b/>
          <w:color w:val="0071AD"/>
          <w:sz w:val="56"/>
        </w:rPr>
        <w:t>Hertsmere</w:t>
      </w:r>
      <w:r>
        <w:rPr>
          <w:rFonts w:ascii="Calibri"/>
          <w:b/>
          <w:color w:val="0071AD"/>
          <w:spacing w:val="-25"/>
          <w:sz w:val="56"/>
        </w:rPr>
        <w:t> </w:t>
      </w:r>
      <w:r>
        <w:rPr>
          <w:rFonts w:ascii="Calibri"/>
          <w:b/>
          <w:color w:val="0071AD"/>
          <w:sz w:val="56"/>
        </w:rPr>
        <w:t>Borough</w:t>
      </w:r>
      <w:r>
        <w:rPr>
          <w:rFonts w:ascii="Calibri"/>
          <w:b/>
          <w:color w:val="0071AD"/>
          <w:spacing w:val="-23"/>
          <w:sz w:val="56"/>
        </w:rPr>
        <w:t> </w:t>
      </w:r>
      <w:r>
        <w:rPr>
          <w:rFonts w:ascii="Calibri"/>
          <w:b/>
          <w:color w:val="0071AD"/>
          <w:spacing w:val="-2"/>
          <w:sz w:val="56"/>
        </w:rPr>
        <w:t>Council</w:t>
      </w:r>
    </w:p>
    <w:p>
      <w:pPr>
        <w:pStyle w:val="BodyText"/>
        <w:rPr>
          <w:rFonts w:ascii="Calibri"/>
          <w:b/>
          <w:sz w:val="56"/>
        </w:rPr>
      </w:pPr>
    </w:p>
    <w:p>
      <w:pPr>
        <w:pStyle w:val="BodyText"/>
        <w:rPr>
          <w:rFonts w:ascii="Calibri"/>
          <w:b/>
          <w:sz w:val="56"/>
        </w:rPr>
      </w:pPr>
    </w:p>
    <w:p>
      <w:pPr>
        <w:pStyle w:val="BodyText"/>
        <w:spacing w:before="78"/>
        <w:rPr>
          <w:rFonts w:ascii="Calibri"/>
          <w:b/>
          <w:sz w:val="56"/>
        </w:rPr>
      </w:pPr>
    </w:p>
    <w:p>
      <w:pPr>
        <w:pStyle w:val="Title"/>
      </w:pPr>
      <w:r>
        <w:rPr>
          <w:color w:val="525248"/>
        </w:rPr>
        <w:t>Contract</w:t>
      </w:r>
      <w:r>
        <w:rPr>
          <w:color w:val="525248"/>
          <w:spacing w:val="-8"/>
        </w:rPr>
        <w:t> </w:t>
      </w:r>
      <w:r>
        <w:rPr>
          <w:color w:val="525248"/>
        </w:rPr>
        <w:t>Procedure</w:t>
      </w:r>
      <w:r>
        <w:rPr>
          <w:color w:val="525248"/>
          <w:spacing w:val="-5"/>
        </w:rPr>
        <w:t> </w:t>
      </w:r>
      <w:r>
        <w:rPr>
          <w:color w:val="525248"/>
          <w:spacing w:val="-2"/>
        </w:rPr>
        <w:t>Rules</w:t>
      </w:r>
    </w:p>
    <w:p>
      <w:pPr>
        <w:spacing w:before="325"/>
        <w:ind w:left="154" w:right="0" w:firstLine="0"/>
        <w:jc w:val="left"/>
        <w:rPr>
          <w:rFonts w:ascii="Calibri"/>
          <w:b/>
          <w:sz w:val="48"/>
        </w:rPr>
      </w:pPr>
      <w:r>
        <w:rPr>
          <w:rFonts w:ascii="Calibri"/>
          <w:b/>
          <w:color w:val="525248"/>
          <w:sz w:val="48"/>
        </w:rPr>
        <w:t>Updated</w:t>
      </w:r>
      <w:r>
        <w:rPr>
          <w:rFonts w:ascii="Calibri"/>
          <w:b/>
          <w:color w:val="525248"/>
          <w:spacing w:val="-5"/>
          <w:sz w:val="48"/>
        </w:rPr>
        <w:t> </w:t>
      </w:r>
      <w:r>
        <w:rPr>
          <w:rFonts w:ascii="Calibri"/>
          <w:b/>
          <w:color w:val="525248"/>
          <w:sz w:val="48"/>
        </w:rPr>
        <w:t>February</w:t>
      </w:r>
      <w:r>
        <w:rPr>
          <w:rFonts w:ascii="Calibri"/>
          <w:b/>
          <w:color w:val="525248"/>
          <w:spacing w:val="-1"/>
          <w:sz w:val="48"/>
        </w:rPr>
        <w:t> </w:t>
      </w:r>
      <w:r>
        <w:rPr>
          <w:rFonts w:ascii="Calibri"/>
          <w:b/>
          <w:color w:val="525248"/>
          <w:spacing w:val="-4"/>
          <w:sz w:val="48"/>
        </w:rPr>
        <w:t>2025</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76"/>
        <w:rPr>
          <w:rFonts w:ascii="Calibri"/>
          <w:b/>
          <w:sz w:val="20"/>
        </w:rPr>
      </w:pPr>
      <w:r>
        <w:rPr/>
        <mc:AlternateContent>
          <mc:Choice Requires="wps">
            <w:drawing>
              <wp:anchor distT="0" distB="0" distL="0" distR="0" allowOverlap="1" layoutInCell="1" locked="0" behindDoc="1" simplePos="0" relativeHeight="487587840">
                <wp:simplePos x="0" y="0"/>
                <wp:positionH relativeFrom="page">
                  <wp:posOffset>1086485</wp:posOffset>
                </wp:positionH>
                <wp:positionV relativeFrom="paragraph">
                  <wp:posOffset>282087</wp:posOffset>
                </wp:positionV>
                <wp:extent cx="3683635" cy="318452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3683635" cy="3184525"/>
                          <a:chExt cx="3683635" cy="3184525"/>
                        </a:xfrm>
                      </wpg:grpSpPr>
                      <wps:wsp>
                        <wps:cNvPr id="6" name="Graphic 6"/>
                        <wps:cNvSpPr/>
                        <wps:spPr>
                          <a:xfrm>
                            <a:off x="3069463" y="1910079"/>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A44399"/>
                          </a:solidFill>
                        </wps:spPr>
                        <wps:bodyPr wrap="square" lIns="0" tIns="0" rIns="0" bIns="0" rtlCol="0">
                          <a:prstTxWarp prst="textNoShape">
                            <a:avLst/>
                          </a:prstTxWarp>
                          <a:noAutofit/>
                        </wps:bodyPr>
                      </wps:wsp>
                      <wps:wsp>
                        <wps:cNvPr id="7" name="Graphic 7"/>
                        <wps:cNvSpPr/>
                        <wps:spPr>
                          <a:xfrm>
                            <a:off x="3069463" y="1273428"/>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C3D6A3"/>
                          </a:solidFill>
                        </wps:spPr>
                        <wps:bodyPr wrap="square" lIns="0" tIns="0" rIns="0" bIns="0" rtlCol="0">
                          <a:prstTxWarp prst="textNoShape">
                            <a:avLst/>
                          </a:prstTxWarp>
                          <a:noAutofit/>
                        </wps:bodyPr>
                      </wps:wsp>
                      <wps:wsp>
                        <wps:cNvPr id="8" name="Graphic 8"/>
                        <wps:cNvSpPr/>
                        <wps:spPr>
                          <a:xfrm>
                            <a:off x="2455672" y="1910079"/>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82BE78"/>
                          </a:solidFill>
                        </wps:spPr>
                        <wps:bodyPr wrap="square" lIns="0" tIns="0" rIns="0" bIns="0" rtlCol="0">
                          <a:prstTxWarp prst="textNoShape">
                            <a:avLst/>
                          </a:prstTxWarp>
                          <a:noAutofit/>
                        </wps:bodyPr>
                      </wps:wsp>
                      <wps:wsp>
                        <wps:cNvPr id="9" name="Graphic 9"/>
                        <wps:cNvSpPr/>
                        <wps:spPr>
                          <a:xfrm>
                            <a:off x="2455672" y="2547239"/>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A2C3DF"/>
                          </a:solidFill>
                        </wps:spPr>
                        <wps:bodyPr wrap="square" lIns="0" tIns="0" rIns="0" bIns="0" rtlCol="0">
                          <a:prstTxWarp prst="textNoShape">
                            <a:avLst/>
                          </a:prstTxWarp>
                          <a:noAutofit/>
                        </wps:bodyPr>
                      </wps:wsp>
                      <wps:wsp>
                        <wps:cNvPr id="10" name="Graphic 10"/>
                        <wps:cNvSpPr/>
                        <wps:spPr>
                          <a:xfrm>
                            <a:off x="1841373" y="2547239"/>
                            <a:ext cx="614045" cy="636905"/>
                          </a:xfrm>
                          <a:custGeom>
                            <a:avLst/>
                            <a:gdLst/>
                            <a:ahLst/>
                            <a:cxnLst/>
                            <a:rect l="l" t="t" r="r" b="b"/>
                            <a:pathLst>
                              <a:path w="614045" h="636905">
                                <a:moveTo>
                                  <a:pt x="613791" y="0"/>
                                </a:moveTo>
                                <a:lnTo>
                                  <a:pt x="0" y="0"/>
                                </a:lnTo>
                                <a:lnTo>
                                  <a:pt x="0" y="636727"/>
                                </a:lnTo>
                                <a:lnTo>
                                  <a:pt x="613791" y="636727"/>
                                </a:lnTo>
                                <a:lnTo>
                                  <a:pt x="613791" y="0"/>
                                </a:lnTo>
                                <a:close/>
                              </a:path>
                            </a:pathLst>
                          </a:custGeom>
                          <a:solidFill>
                            <a:srgbClr val="D1D96C"/>
                          </a:solidFill>
                        </wps:spPr>
                        <wps:bodyPr wrap="square" lIns="0" tIns="0" rIns="0" bIns="0" rtlCol="0">
                          <a:prstTxWarp prst="textNoShape">
                            <a:avLst/>
                          </a:prstTxWarp>
                          <a:noAutofit/>
                        </wps:bodyPr>
                      </wps:wsp>
                      <wps:wsp>
                        <wps:cNvPr id="11" name="Graphic 11"/>
                        <wps:cNvSpPr/>
                        <wps:spPr>
                          <a:xfrm>
                            <a:off x="1227582" y="2547239"/>
                            <a:ext cx="614045" cy="636905"/>
                          </a:xfrm>
                          <a:custGeom>
                            <a:avLst/>
                            <a:gdLst/>
                            <a:ahLst/>
                            <a:cxnLst/>
                            <a:rect l="l" t="t" r="r" b="b"/>
                            <a:pathLst>
                              <a:path w="614045" h="636905">
                                <a:moveTo>
                                  <a:pt x="613791" y="0"/>
                                </a:moveTo>
                                <a:lnTo>
                                  <a:pt x="0" y="0"/>
                                </a:lnTo>
                                <a:lnTo>
                                  <a:pt x="0" y="636727"/>
                                </a:lnTo>
                                <a:lnTo>
                                  <a:pt x="613791" y="636727"/>
                                </a:lnTo>
                                <a:lnTo>
                                  <a:pt x="613791" y="0"/>
                                </a:lnTo>
                                <a:close/>
                              </a:path>
                            </a:pathLst>
                          </a:custGeom>
                          <a:solidFill>
                            <a:srgbClr val="F06377"/>
                          </a:solidFill>
                        </wps:spPr>
                        <wps:bodyPr wrap="square" lIns="0" tIns="0" rIns="0" bIns="0" rtlCol="0">
                          <a:prstTxWarp prst="textNoShape">
                            <a:avLst/>
                          </a:prstTxWarp>
                          <a:noAutofit/>
                        </wps:bodyPr>
                      </wps:wsp>
                      <wps:wsp>
                        <wps:cNvPr id="12" name="Graphic 12"/>
                        <wps:cNvSpPr/>
                        <wps:spPr>
                          <a:xfrm>
                            <a:off x="613791" y="1910079"/>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4A8552"/>
                          </a:solidFill>
                        </wps:spPr>
                        <wps:bodyPr wrap="square" lIns="0" tIns="0" rIns="0" bIns="0" rtlCol="0">
                          <a:prstTxWarp prst="textNoShape">
                            <a:avLst/>
                          </a:prstTxWarp>
                          <a:noAutofit/>
                        </wps:bodyPr>
                      </wps:wsp>
                      <wps:wsp>
                        <wps:cNvPr id="13" name="Graphic 13"/>
                        <wps:cNvSpPr/>
                        <wps:spPr>
                          <a:xfrm>
                            <a:off x="0" y="2547239"/>
                            <a:ext cx="614045" cy="636905"/>
                          </a:xfrm>
                          <a:custGeom>
                            <a:avLst/>
                            <a:gdLst/>
                            <a:ahLst/>
                            <a:cxnLst/>
                            <a:rect l="l" t="t" r="r" b="b"/>
                            <a:pathLst>
                              <a:path w="614045" h="636905">
                                <a:moveTo>
                                  <a:pt x="613791" y="0"/>
                                </a:moveTo>
                                <a:lnTo>
                                  <a:pt x="0" y="0"/>
                                </a:lnTo>
                                <a:lnTo>
                                  <a:pt x="0" y="636727"/>
                                </a:lnTo>
                                <a:lnTo>
                                  <a:pt x="613791" y="636727"/>
                                </a:lnTo>
                                <a:lnTo>
                                  <a:pt x="613791" y="0"/>
                                </a:lnTo>
                                <a:close/>
                              </a:path>
                            </a:pathLst>
                          </a:custGeom>
                          <a:solidFill>
                            <a:srgbClr val="D4D4D6"/>
                          </a:solidFill>
                        </wps:spPr>
                        <wps:bodyPr wrap="square" lIns="0" tIns="0" rIns="0" bIns="0" rtlCol="0">
                          <a:prstTxWarp prst="textNoShape">
                            <a:avLst/>
                          </a:prstTxWarp>
                          <a:noAutofit/>
                        </wps:bodyPr>
                      </wps:wsp>
                      <wps:wsp>
                        <wps:cNvPr id="14" name="Graphic 14"/>
                        <wps:cNvSpPr/>
                        <wps:spPr>
                          <a:xfrm>
                            <a:off x="613791" y="2547239"/>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968881"/>
                          </a:solidFill>
                        </wps:spPr>
                        <wps:bodyPr wrap="square" lIns="0" tIns="0" rIns="0" bIns="0" rtlCol="0">
                          <a:prstTxWarp prst="textNoShape">
                            <a:avLst/>
                          </a:prstTxWarp>
                          <a:noAutofit/>
                        </wps:bodyPr>
                      </wps:wsp>
                      <wps:wsp>
                        <wps:cNvPr id="15" name="Graphic 15"/>
                        <wps:cNvSpPr/>
                        <wps:spPr>
                          <a:xfrm>
                            <a:off x="3069463" y="636651"/>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0073AD"/>
                          </a:solidFill>
                        </wps:spPr>
                        <wps:bodyPr wrap="square" lIns="0" tIns="0" rIns="0" bIns="0" rtlCol="0">
                          <a:prstTxWarp prst="textNoShape">
                            <a:avLst/>
                          </a:prstTxWarp>
                          <a:noAutofit/>
                        </wps:bodyPr>
                      </wps:wsp>
                      <wps:wsp>
                        <wps:cNvPr id="16" name="Graphic 16"/>
                        <wps:cNvSpPr/>
                        <wps:spPr>
                          <a:xfrm>
                            <a:off x="1841373" y="1910079"/>
                            <a:ext cx="614045" cy="636905"/>
                          </a:xfrm>
                          <a:custGeom>
                            <a:avLst/>
                            <a:gdLst/>
                            <a:ahLst/>
                            <a:cxnLst/>
                            <a:rect l="l" t="t" r="r" b="b"/>
                            <a:pathLst>
                              <a:path w="614045" h="636905">
                                <a:moveTo>
                                  <a:pt x="613791" y="0"/>
                                </a:moveTo>
                                <a:lnTo>
                                  <a:pt x="0" y="0"/>
                                </a:lnTo>
                                <a:lnTo>
                                  <a:pt x="0" y="636727"/>
                                </a:lnTo>
                                <a:lnTo>
                                  <a:pt x="613791" y="636727"/>
                                </a:lnTo>
                                <a:lnTo>
                                  <a:pt x="613791" y="0"/>
                                </a:lnTo>
                                <a:close/>
                              </a:path>
                            </a:pathLst>
                          </a:custGeom>
                          <a:solidFill>
                            <a:srgbClr val="EDB9A7"/>
                          </a:solidFill>
                        </wps:spPr>
                        <wps:bodyPr wrap="square" lIns="0" tIns="0" rIns="0" bIns="0" rtlCol="0">
                          <a:prstTxWarp prst="textNoShape">
                            <a:avLst/>
                          </a:prstTxWarp>
                          <a:noAutofit/>
                        </wps:bodyPr>
                      </wps:wsp>
                      <wps:wsp>
                        <wps:cNvPr id="17" name="Graphic 17"/>
                        <wps:cNvSpPr/>
                        <wps:spPr>
                          <a:xfrm>
                            <a:off x="1227582" y="1910079"/>
                            <a:ext cx="614045" cy="636905"/>
                          </a:xfrm>
                          <a:custGeom>
                            <a:avLst/>
                            <a:gdLst/>
                            <a:ahLst/>
                            <a:cxnLst/>
                            <a:rect l="l" t="t" r="r" b="b"/>
                            <a:pathLst>
                              <a:path w="614045" h="636905">
                                <a:moveTo>
                                  <a:pt x="613791" y="0"/>
                                </a:moveTo>
                                <a:lnTo>
                                  <a:pt x="0" y="0"/>
                                </a:lnTo>
                                <a:lnTo>
                                  <a:pt x="0" y="636727"/>
                                </a:lnTo>
                                <a:lnTo>
                                  <a:pt x="613791" y="636727"/>
                                </a:lnTo>
                                <a:lnTo>
                                  <a:pt x="613791" y="0"/>
                                </a:lnTo>
                                <a:close/>
                              </a:path>
                            </a:pathLst>
                          </a:custGeom>
                          <a:solidFill>
                            <a:srgbClr val="F8A149"/>
                          </a:solidFill>
                        </wps:spPr>
                        <wps:bodyPr wrap="square" lIns="0" tIns="0" rIns="0" bIns="0" rtlCol="0">
                          <a:prstTxWarp prst="textNoShape">
                            <a:avLst/>
                          </a:prstTxWarp>
                          <a:noAutofit/>
                        </wps:bodyPr>
                      </wps:wsp>
                      <wps:wsp>
                        <wps:cNvPr id="18" name="Graphic 18"/>
                        <wps:cNvSpPr/>
                        <wps:spPr>
                          <a:xfrm>
                            <a:off x="2455672" y="636651"/>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DCDBDD"/>
                          </a:solidFill>
                        </wps:spPr>
                        <wps:bodyPr wrap="square" lIns="0" tIns="0" rIns="0" bIns="0" rtlCol="0">
                          <a:prstTxWarp prst="textNoShape">
                            <a:avLst/>
                          </a:prstTxWarp>
                          <a:noAutofit/>
                        </wps:bodyPr>
                      </wps:wsp>
                      <wps:wsp>
                        <wps:cNvPr id="19" name="Graphic 19"/>
                        <wps:cNvSpPr/>
                        <wps:spPr>
                          <a:xfrm>
                            <a:off x="1227582" y="0"/>
                            <a:ext cx="2456180" cy="1910714"/>
                          </a:xfrm>
                          <a:custGeom>
                            <a:avLst/>
                            <a:gdLst/>
                            <a:ahLst/>
                            <a:cxnLst/>
                            <a:rect l="l" t="t" r="r" b="b"/>
                            <a:pathLst>
                              <a:path w="2456180" h="1910714">
                                <a:moveTo>
                                  <a:pt x="613791" y="1273429"/>
                                </a:moveTo>
                                <a:lnTo>
                                  <a:pt x="0" y="1273429"/>
                                </a:lnTo>
                                <a:lnTo>
                                  <a:pt x="0" y="1910156"/>
                                </a:lnTo>
                                <a:lnTo>
                                  <a:pt x="613791" y="1910156"/>
                                </a:lnTo>
                                <a:lnTo>
                                  <a:pt x="613791" y="1273429"/>
                                </a:lnTo>
                                <a:close/>
                              </a:path>
                              <a:path w="2456180" h="1910714">
                                <a:moveTo>
                                  <a:pt x="2455672" y="0"/>
                                </a:moveTo>
                                <a:lnTo>
                                  <a:pt x="1841881" y="0"/>
                                </a:lnTo>
                                <a:lnTo>
                                  <a:pt x="1841881" y="636727"/>
                                </a:lnTo>
                                <a:lnTo>
                                  <a:pt x="2455672" y="636727"/>
                                </a:lnTo>
                                <a:lnTo>
                                  <a:pt x="2455672" y="0"/>
                                </a:lnTo>
                                <a:close/>
                              </a:path>
                            </a:pathLst>
                          </a:custGeom>
                          <a:solidFill>
                            <a:srgbClr val="E1E1E2"/>
                          </a:solidFill>
                        </wps:spPr>
                        <wps:bodyPr wrap="square" lIns="0" tIns="0" rIns="0" bIns="0" rtlCol="0">
                          <a:prstTxWarp prst="textNoShape">
                            <a:avLst/>
                          </a:prstTxWarp>
                          <a:noAutofit/>
                        </wps:bodyPr>
                      </wps:wsp>
                      <wps:wsp>
                        <wps:cNvPr id="20" name="Graphic 20"/>
                        <wps:cNvSpPr/>
                        <wps:spPr>
                          <a:xfrm>
                            <a:off x="1841373" y="1273428"/>
                            <a:ext cx="614045" cy="636905"/>
                          </a:xfrm>
                          <a:custGeom>
                            <a:avLst/>
                            <a:gdLst/>
                            <a:ahLst/>
                            <a:cxnLst/>
                            <a:rect l="l" t="t" r="r" b="b"/>
                            <a:pathLst>
                              <a:path w="614045" h="636905">
                                <a:moveTo>
                                  <a:pt x="613791" y="0"/>
                                </a:moveTo>
                                <a:lnTo>
                                  <a:pt x="0" y="0"/>
                                </a:lnTo>
                                <a:lnTo>
                                  <a:pt x="0" y="636727"/>
                                </a:lnTo>
                                <a:lnTo>
                                  <a:pt x="613791" y="636727"/>
                                </a:lnTo>
                                <a:lnTo>
                                  <a:pt x="613791" y="0"/>
                                </a:lnTo>
                                <a:close/>
                              </a:path>
                            </a:pathLst>
                          </a:custGeom>
                          <a:solidFill>
                            <a:srgbClr val="2F8FC2"/>
                          </a:solidFill>
                        </wps:spPr>
                        <wps:bodyPr wrap="square" lIns="0" tIns="0" rIns="0" bIns="0" rtlCol="0">
                          <a:prstTxWarp prst="textNoShape">
                            <a:avLst/>
                          </a:prstTxWarp>
                          <a:noAutofit/>
                        </wps:bodyPr>
                      </wps:wsp>
                      <wps:wsp>
                        <wps:cNvPr id="21" name="Graphic 21"/>
                        <wps:cNvSpPr/>
                        <wps:spPr>
                          <a:xfrm>
                            <a:off x="2455672" y="1273428"/>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E7CEE3"/>
                          </a:solidFill>
                        </wps:spPr>
                        <wps:bodyPr wrap="square" lIns="0" tIns="0" rIns="0" bIns="0" rtlCol="0">
                          <a:prstTxWarp prst="textNoShape">
                            <a:avLst/>
                          </a:prstTxWarp>
                          <a:noAutofit/>
                        </wps:bodyPr>
                      </wps:wsp>
                      <wps:wsp>
                        <wps:cNvPr id="22" name="Graphic 22"/>
                        <wps:cNvSpPr/>
                        <wps:spPr>
                          <a:xfrm>
                            <a:off x="3069463" y="2547239"/>
                            <a:ext cx="614045" cy="636905"/>
                          </a:xfrm>
                          <a:custGeom>
                            <a:avLst/>
                            <a:gdLst/>
                            <a:ahLst/>
                            <a:cxnLst/>
                            <a:rect l="l" t="t" r="r" b="b"/>
                            <a:pathLst>
                              <a:path w="614045" h="636905">
                                <a:moveTo>
                                  <a:pt x="613790" y="0"/>
                                </a:moveTo>
                                <a:lnTo>
                                  <a:pt x="0" y="0"/>
                                </a:lnTo>
                                <a:lnTo>
                                  <a:pt x="0" y="636727"/>
                                </a:lnTo>
                                <a:lnTo>
                                  <a:pt x="613790" y="636727"/>
                                </a:lnTo>
                                <a:lnTo>
                                  <a:pt x="613790" y="0"/>
                                </a:lnTo>
                                <a:close/>
                              </a:path>
                            </a:pathLst>
                          </a:custGeom>
                          <a:solidFill>
                            <a:srgbClr val="FD3600"/>
                          </a:solidFill>
                        </wps:spPr>
                        <wps:bodyPr wrap="square" lIns="0" tIns="0" rIns="0" bIns="0" rtlCol="0">
                          <a:prstTxWarp prst="textNoShape">
                            <a:avLst/>
                          </a:prstTxWarp>
                          <a:noAutofit/>
                        </wps:bodyPr>
                      </wps:wsp>
                    </wpg:wgp>
                  </a:graphicData>
                </a:graphic>
              </wp:anchor>
            </w:drawing>
          </mc:Choice>
          <mc:Fallback>
            <w:pict>
              <v:group style="position:absolute;margin-left:85.550003pt;margin-top:22.211578pt;width:290.05pt;height:250.75pt;mso-position-horizontal-relative:page;mso-position-vertical-relative:paragraph;z-index:-15728640;mso-wrap-distance-left:0;mso-wrap-distance-right:0" id="docshapegroup5" coordorigin="1711,444" coordsize="5801,5015">
                <v:rect style="position:absolute;left:6544;top:3452;width:967;height:1003" id="docshape6" filled="true" fillcolor="#a44399" stroked="false">
                  <v:fill type="solid"/>
                </v:rect>
                <v:rect style="position:absolute;left:6544;top:2449;width:967;height:1003" id="docshape7" filled="true" fillcolor="#c3d6a3" stroked="false">
                  <v:fill type="solid"/>
                </v:rect>
                <v:rect style="position:absolute;left:5578;top:3452;width:967;height:1003" id="docshape8" filled="true" fillcolor="#82be78" stroked="false">
                  <v:fill type="solid"/>
                </v:rect>
                <v:rect style="position:absolute;left:5578;top:4455;width:967;height:1003" id="docshape9" filled="true" fillcolor="#a2c3df" stroked="false">
                  <v:fill type="solid"/>
                </v:rect>
                <v:rect style="position:absolute;left:4610;top:4455;width:967;height:1003" id="docshape10" filled="true" fillcolor="#d1d96c" stroked="false">
                  <v:fill type="solid"/>
                </v:rect>
                <v:rect style="position:absolute;left:3644;top:4455;width:967;height:1003" id="docshape11" filled="true" fillcolor="#f06377" stroked="false">
                  <v:fill type="solid"/>
                </v:rect>
                <v:rect style="position:absolute;left:2677;top:3452;width:967;height:1003" id="docshape12" filled="true" fillcolor="#4a8552" stroked="false">
                  <v:fill type="solid"/>
                </v:rect>
                <v:rect style="position:absolute;left:1711;top:4455;width:967;height:1003" id="docshape13" filled="true" fillcolor="#d4d4d6" stroked="false">
                  <v:fill type="solid"/>
                </v:rect>
                <v:rect style="position:absolute;left:2677;top:4455;width:967;height:1003" id="docshape14" filled="true" fillcolor="#968881" stroked="false">
                  <v:fill type="solid"/>
                </v:rect>
                <v:rect style="position:absolute;left:6544;top:1446;width:967;height:1003" id="docshape15" filled="true" fillcolor="#0073ad" stroked="false">
                  <v:fill type="solid"/>
                </v:rect>
                <v:rect style="position:absolute;left:4610;top:3452;width:967;height:1003" id="docshape16" filled="true" fillcolor="#edb9a7" stroked="false">
                  <v:fill type="solid"/>
                </v:rect>
                <v:rect style="position:absolute;left:3644;top:3452;width:967;height:1003" id="docshape17" filled="true" fillcolor="#f8a149" stroked="false">
                  <v:fill type="solid"/>
                </v:rect>
                <v:rect style="position:absolute;left:5578;top:1446;width:967;height:1003" id="docshape18" filled="true" fillcolor="#dcdbdd" stroked="false">
                  <v:fill type="solid"/>
                </v:rect>
                <v:shape style="position:absolute;left:3644;top:444;width:3868;height:3009" id="docshape19" coordorigin="3644,444" coordsize="3868,3009" path="m4611,2450l3644,2450,3644,3452,4611,3452,4611,2450xm7511,444l6545,444,6545,1447,7511,1447,7511,444xe" filled="true" fillcolor="#e1e1e2" stroked="false">
                  <v:path arrowok="t"/>
                  <v:fill type="solid"/>
                </v:shape>
                <v:rect style="position:absolute;left:4610;top:2449;width:967;height:1003" id="docshape20" filled="true" fillcolor="#2f8fc2" stroked="false">
                  <v:fill type="solid"/>
                </v:rect>
                <v:rect style="position:absolute;left:5578;top:2449;width:967;height:1003" id="docshape21" filled="true" fillcolor="#e7cee3" stroked="false">
                  <v:fill type="solid"/>
                </v:rect>
                <v:rect style="position:absolute;left:6544;top:4455;width:967;height:1003" id="docshape22" filled="true" fillcolor="#fd3600" stroked="false">
                  <v:fill type="solid"/>
                </v:rect>
                <w10:wrap type="topAndBottom"/>
              </v:group>
            </w:pict>
          </mc:Fallback>
        </mc:AlternateContent>
      </w:r>
    </w:p>
    <w:p>
      <w:pPr>
        <w:spacing w:after="0"/>
        <w:rPr>
          <w:rFonts w:ascii="Calibri"/>
          <w:sz w:val="20"/>
        </w:rPr>
        <w:sectPr>
          <w:footerReference w:type="default" r:id="rId5"/>
          <w:type w:val="continuous"/>
          <w:pgSz w:w="11910" w:h="16840"/>
          <w:pgMar w:header="0" w:footer="521" w:top="1420" w:bottom="720" w:left="1320" w:right="700"/>
          <w:pgNumType w:start="1"/>
        </w:sectPr>
      </w:pPr>
    </w:p>
    <w:p>
      <w:pPr>
        <w:spacing w:line="568" w:lineRule="exact" w:before="0"/>
        <w:ind w:left="154" w:right="0" w:firstLine="0"/>
        <w:jc w:val="left"/>
        <w:rPr>
          <w:rFonts w:ascii="Calibri"/>
          <w:b/>
          <w:sz w:val="48"/>
        </w:rPr>
      </w:pPr>
      <w:r>
        <w:rPr>
          <w:rFonts w:ascii="Calibri"/>
          <w:b/>
          <w:color w:val="2D74B5"/>
          <w:sz w:val="48"/>
        </w:rPr>
        <w:t>TABLE OF</w:t>
      </w:r>
      <w:r>
        <w:rPr>
          <w:rFonts w:ascii="Calibri"/>
          <w:b/>
          <w:color w:val="2D74B5"/>
          <w:spacing w:val="-1"/>
          <w:sz w:val="48"/>
        </w:rPr>
        <w:t> </w:t>
      </w:r>
      <w:r>
        <w:rPr>
          <w:rFonts w:ascii="Calibri"/>
          <w:b/>
          <w:color w:val="2D74B5"/>
          <w:spacing w:val="-2"/>
          <w:sz w:val="48"/>
        </w:rPr>
        <w:t>CONTENTS</w:t>
      </w:r>
    </w:p>
    <w:p>
      <w:pPr>
        <w:pStyle w:val="BodyText"/>
        <w:spacing w:before="38"/>
        <w:rPr>
          <w:rFonts w:ascii="Calibri"/>
          <w:b/>
          <w:sz w:val="20"/>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7231"/>
        <w:gridCol w:w="912"/>
      </w:tblGrid>
      <w:tr>
        <w:trPr>
          <w:trHeight w:val="272" w:hRule="atLeast"/>
        </w:trPr>
        <w:tc>
          <w:tcPr>
            <w:tcW w:w="7737" w:type="dxa"/>
            <w:gridSpan w:val="2"/>
          </w:tcPr>
          <w:p>
            <w:pPr>
              <w:pStyle w:val="TableParagraph"/>
              <w:spacing w:line="252" w:lineRule="exact"/>
              <w:ind w:left="50"/>
              <w:rPr>
                <w:sz w:val="24"/>
              </w:rPr>
            </w:pPr>
            <w:r>
              <w:rPr>
                <w:spacing w:val="-2"/>
                <w:sz w:val="24"/>
              </w:rPr>
              <w:t>SECTION</w:t>
            </w:r>
          </w:p>
        </w:tc>
        <w:tc>
          <w:tcPr>
            <w:tcW w:w="912" w:type="dxa"/>
          </w:tcPr>
          <w:p>
            <w:pPr>
              <w:pStyle w:val="TableParagraph"/>
              <w:spacing w:line="252" w:lineRule="exact"/>
              <w:ind w:left="193"/>
              <w:rPr>
                <w:sz w:val="24"/>
              </w:rPr>
            </w:pPr>
            <w:r>
              <w:rPr>
                <w:spacing w:val="-4"/>
                <w:sz w:val="24"/>
              </w:rPr>
              <w:t>PAGE</w:t>
            </w:r>
          </w:p>
        </w:tc>
      </w:tr>
      <w:tr>
        <w:trPr>
          <w:trHeight w:val="275" w:hRule="atLeast"/>
        </w:trPr>
        <w:tc>
          <w:tcPr>
            <w:tcW w:w="506" w:type="dxa"/>
          </w:tcPr>
          <w:p>
            <w:pPr>
              <w:pStyle w:val="TableParagraph"/>
              <w:spacing w:line="256" w:lineRule="exact"/>
              <w:ind w:left="0" w:right="201"/>
              <w:jc w:val="center"/>
              <w:rPr>
                <w:sz w:val="24"/>
              </w:rPr>
            </w:pPr>
            <w:r>
              <w:rPr>
                <w:spacing w:val="-5"/>
                <w:sz w:val="24"/>
              </w:rPr>
              <w:t>1.</w:t>
            </w:r>
          </w:p>
        </w:tc>
        <w:tc>
          <w:tcPr>
            <w:tcW w:w="7231" w:type="dxa"/>
          </w:tcPr>
          <w:p>
            <w:pPr>
              <w:pStyle w:val="TableParagraph"/>
              <w:spacing w:line="256" w:lineRule="exact"/>
              <w:ind w:left="119"/>
              <w:rPr>
                <w:sz w:val="24"/>
              </w:rPr>
            </w:pPr>
            <w:r>
              <w:rPr>
                <w:sz w:val="24"/>
              </w:rPr>
              <w:t>PURPOSE</w:t>
            </w:r>
            <w:r>
              <w:rPr>
                <w:spacing w:val="-7"/>
                <w:sz w:val="24"/>
              </w:rPr>
              <w:t> </w:t>
            </w:r>
            <w:r>
              <w:rPr>
                <w:sz w:val="24"/>
              </w:rPr>
              <w:t>AND</w:t>
            </w:r>
            <w:r>
              <w:rPr>
                <w:spacing w:val="-9"/>
                <w:sz w:val="24"/>
              </w:rPr>
              <w:t> </w:t>
            </w:r>
            <w:r>
              <w:rPr>
                <w:sz w:val="24"/>
              </w:rPr>
              <w:t>SCOPE</w:t>
            </w:r>
            <w:r>
              <w:rPr>
                <w:spacing w:val="-6"/>
                <w:sz w:val="24"/>
              </w:rPr>
              <w:t> </w:t>
            </w:r>
            <w:r>
              <w:rPr>
                <w:sz w:val="24"/>
              </w:rPr>
              <w:t>OF</w:t>
            </w:r>
            <w:r>
              <w:rPr>
                <w:spacing w:val="-6"/>
                <w:sz w:val="24"/>
              </w:rPr>
              <w:t> </w:t>
            </w:r>
            <w:r>
              <w:rPr>
                <w:sz w:val="24"/>
              </w:rPr>
              <w:t>CONTRACT</w:t>
            </w:r>
            <w:r>
              <w:rPr>
                <w:spacing w:val="-6"/>
                <w:sz w:val="24"/>
              </w:rPr>
              <w:t> </w:t>
            </w:r>
            <w:r>
              <w:rPr>
                <w:sz w:val="24"/>
              </w:rPr>
              <w:t>PROCEDURE</w:t>
            </w:r>
            <w:r>
              <w:rPr>
                <w:spacing w:val="-6"/>
                <w:sz w:val="24"/>
              </w:rPr>
              <w:t> </w:t>
            </w:r>
            <w:r>
              <w:rPr>
                <w:spacing w:val="-2"/>
                <w:sz w:val="24"/>
              </w:rPr>
              <w:t>RULES</w:t>
            </w:r>
          </w:p>
        </w:tc>
        <w:tc>
          <w:tcPr>
            <w:tcW w:w="912" w:type="dxa"/>
          </w:tcPr>
          <w:p>
            <w:pPr>
              <w:pStyle w:val="TableParagraph"/>
              <w:spacing w:line="256" w:lineRule="exact"/>
              <w:ind w:left="193"/>
              <w:rPr>
                <w:sz w:val="24"/>
              </w:rPr>
            </w:pPr>
            <w:r>
              <w:rPr>
                <w:spacing w:val="-10"/>
                <w:sz w:val="24"/>
              </w:rPr>
              <w:t>3</w:t>
            </w:r>
          </w:p>
        </w:tc>
      </w:tr>
      <w:tr>
        <w:trPr>
          <w:trHeight w:val="276" w:hRule="atLeast"/>
        </w:trPr>
        <w:tc>
          <w:tcPr>
            <w:tcW w:w="506" w:type="dxa"/>
          </w:tcPr>
          <w:p>
            <w:pPr>
              <w:pStyle w:val="TableParagraph"/>
              <w:spacing w:line="256" w:lineRule="exact"/>
              <w:ind w:left="0" w:right="201"/>
              <w:jc w:val="center"/>
              <w:rPr>
                <w:sz w:val="24"/>
              </w:rPr>
            </w:pPr>
            <w:r>
              <w:rPr>
                <w:spacing w:val="-5"/>
                <w:sz w:val="24"/>
              </w:rPr>
              <w:t>2.</w:t>
            </w:r>
          </w:p>
        </w:tc>
        <w:tc>
          <w:tcPr>
            <w:tcW w:w="7231" w:type="dxa"/>
          </w:tcPr>
          <w:p>
            <w:pPr>
              <w:pStyle w:val="TableParagraph"/>
              <w:spacing w:line="256" w:lineRule="exact"/>
              <w:ind w:left="119"/>
              <w:rPr>
                <w:sz w:val="24"/>
              </w:rPr>
            </w:pPr>
            <w:r>
              <w:rPr>
                <w:sz w:val="24"/>
              </w:rPr>
              <w:t>PRINCIPLES</w:t>
            </w:r>
            <w:r>
              <w:rPr>
                <w:spacing w:val="-7"/>
                <w:sz w:val="24"/>
              </w:rPr>
              <w:t> </w:t>
            </w:r>
            <w:r>
              <w:rPr>
                <w:sz w:val="24"/>
              </w:rPr>
              <w:t>OF</w:t>
            </w:r>
            <w:r>
              <w:rPr>
                <w:spacing w:val="-4"/>
                <w:sz w:val="24"/>
              </w:rPr>
              <w:t> </w:t>
            </w:r>
            <w:r>
              <w:rPr>
                <w:sz w:val="24"/>
              </w:rPr>
              <w:t>GOOD</w:t>
            </w:r>
            <w:r>
              <w:rPr>
                <w:spacing w:val="-4"/>
                <w:sz w:val="24"/>
              </w:rPr>
              <w:t> </w:t>
            </w:r>
            <w:r>
              <w:rPr>
                <w:spacing w:val="-2"/>
                <w:sz w:val="24"/>
              </w:rPr>
              <w:t>PROCUREMENT</w:t>
            </w:r>
          </w:p>
        </w:tc>
        <w:tc>
          <w:tcPr>
            <w:tcW w:w="912" w:type="dxa"/>
          </w:tcPr>
          <w:p>
            <w:pPr>
              <w:pStyle w:val="TableParagraph"/>
              <w:spacing w:line="256" w:lineRule="exact"/>
              <w:ind w:left="193"/>
              <w:rPr>
                <w:sz w:val="24"/>
              </w:rPr>
            </w:pPr>
            <w:r>
              <w:rPr>
                <w:spacing w:val="-10"/>
                <w:sz w:val="24"/>
              </w:rPr>
              <w:t>3</w:t>
            </w:r>
          </w:p>
        </w:tc>
      </w:tr>
      <w:tr>
        <w:trPr>
          <w:trHeight w:val="276" w:hRule="atLeast"/>
        </w:trPr>
        <w:tc>
          <w:tcPr>
            <w:tcW w:w="506" w:type="dxa"/>
          </w:tcPr>
          <w:p>
            <w:pPr>
              <w:pStyle w:val="TableParagraph"/>
              <w:spacing w:line="256" w:lineRule="exact"/>
              <w:ind w:left="0" w:right="201"/>
              <w:jc w:val="center"/>
              <w:rPr>
                <w:sz w:val="24"/>
              </w:rPr>
            </w:pPr>
            <w:r>
              <w:rPr>
                <w:spacing w:val="-5"/>
                <w:sz w:val="24"/>
              </w:rPr>
              <w:t>3.</w:t>
            </w:r>
          </w:p>
        </w:tc>
        <w:tc>
          <w:tcPr>
            <w:tcW w:w="7231" w:type="dxa"/>
          </w:tcPr>
          <w:p>
            <w:pPr>
              <w:pStyle w:val="TableParagraph"/>
              <w:spacing w:line="256" w:lineRule="exact"/>
              <w:ind w:left="119"/>
              <w:rPr>
                <w:sz w:val="24"/>
              </w:rPr>
            </w:pPr>
            <w:r>
              <w:rPr>
                <w:spacing w:val="-2"/>
                <w:sz w:val="24"/>
              </w:rPr>
              <w:t>PRE-PROCUREMENT</w:t>
            </w:r>
            <w:r>
              <w:rPr>
                <w:spacing w:val="6"/>
                <w:sz w:val="24"/>
              </w:rPr>
              <w:t> </w:t>
            </w:r>
            <w:r>
              <w:rPr>
                <w:spacing w:val="-2"/>
                <w:sz w:val="24"/>
              </w:rPr>
              <w:t>CONSIDERATIONS</w:t>
            </w:r>
          </w:p>
        </w:tc>
        <w:tc>
          <w:tcPr>
            <w:tcW w:w="912" w:type="dxa"/>
          </w:tcPr>
          <w:p>
            <w:pPr>
              <w:pStyle w:val="TableParagraph"/>
              <w:spacing w:line="256" w:lineRule="exact"/>
              <w:ind w:left="193"/>
              <w:rPr>
                <w:sz w:val="24"/>
              </w:rPr>
            </w:pPr>
            <w:r>
              <w:rPr>
                <w:spacing w:val="-10"/>
                <w:sz w:val="24"/>
              </w:rPr>
              <w:t>4</w:t>
            </w:r>
          </w:p>
        </w:tc>
      </w:tr>
      <w:tr>
        <w:trPr>
          <w:trHeight w:val="551" w:hRule="atLeast"/>
        </w:trPr>
        <w:tc>
          <w:tcPr>
            <w:tcW w:w="506" w:type="dxa"/>
          </w:tcPr>
          <w:p>
            <w:pPr>
              <w:pStyle w:val="TableParagraph"/>
              <w:spacing w:line="272" w:lineRule="exact"/>
              <w:ind w:left="0" w:right="201"/>
              <w:jc w:val="center"/>
              <w:rPr>
                <w:sz w:val="24"/>
              </w:rPr>
            </w:pPr>
            <w:r>
              <w:rPr>
                <w:spacing w:val="-5"/>
                <w:sz w:val="24"/>
              </w:rPr>
              <w:t>4.</w:t>
            </w:r>
          </w:p>
        </w:tc>
        <w:tc>
          <w:tcPr>
            <w:tcW w:w="7231" w:type="dxa"/>
          </w:tcPr>
          <w:p>
            <w:pPr>
              <w:pStyle w:val="TableParagraph"/>
              <w:spacing w:line="276" w:lineRule="exact"/>
              <w:ind w:left="119" w:right="1323"/>
              <w:rPr>
                <w:sz w:val="24"/>
              </w:rPr>
            </w:pPr>
            <w:r>
              <w:rPr>
                <w:sz w:val="24"/>
              </w:rPr>
              <w:t>TRANSFER</w:t>
            </w:r>
            <w:r>
              <w:rPr>
                <w:spacing w:val="-9"/>
                <w:sz w:val="24"/>
              </w:rPr>
              <w:t> </w:t>
            </w:r>
            <w:r>
              <w:rPr>
                <w:sz w:val="24"/>
              </w:rPr>
              <w:t>OF</w:t>
            </w:r>
            <w:r>
              <w:rPr>
                <w:spacing w:val="-11"/>
                <w:sz w:val="24"/>
              </w:rPr>
              <w:t> </w:t>
            </w:r>
            <w:r>
              <w:rPr>
                <w:sz w:val="24"/>
              </w:rPr>
              <w:t>UNDERTAKINGS</w:t>
            </w:r>
            <w:r>
              <w:rPr>
                <w:spacing w:val="-9"/>
                <w:sz w:val="24"/>
              </w:rPr>
              <w:t> </w:t>
            </w:r>
            <w:r>
              <w:rPr>
                <w:sz w:val="24"/>
              </w:rPr>
              <w:t>(PROTECTION</w:t>
            </w:r>
            <w:r>
              <w:rPr>
                <w:spacing w:val="-11"/>
                <w:sz w:val="24"/>
              </w:rPr>
              <w:t> </w:t>
            </w:r>
            <w:r>
              <w:rPr>
                <w:sz w:val="24"/>
              </w:rPr>
              <w:t>OF EMPLOYMENT) REGULATIONS 2006 (TUPE)</w:t>
            </w:r>
          </w:p>
        </w:tc>
        <w:tc>
          <w:tcPr>
            <w:tcW w:w="912" w:type="dxa"/>
          </w:tcPr>
          <w:p>
            <w:pPr>
              <w:pStyle w:val="TableParagraph"/>
              <w:spacing w:line="272" w:lineRule="exact"/>
              <w:ind w:left="193"/>
              <w:rPr>
                <w:sz w:val="24"/>
              </w:rPr>
            </w:pPr>
            <w:r>
              <w:rPr>
                <w:spacing w:val="-10"/>
                <w:sz w:val="24"/>
              </w:rPr>
              <w:t>4</w:t>
            </w:r>
          </w:p>
        </w:tc>
      </w:tr>
      <w:tr>
        <w:trPr>
          <w:trHeight w:val="275" w:hRule="atLeast"/>
        </w:trPr>
        <w:tc>
          <w:tcPr>
            <w:tcW w:w="506" w:type="dxa"/>
          </w:tcPr>
          <w:p>
            <w:pPr>
              <w:pStyle w:val="TableParagraph"/>
              <w:spacing w:line="256" w:lineRule="exact"/>
              <w:ind w:left="0" w:right="201"/>
              <w:jc w:val="center"/>
              <w:rPr>
                <w:sz w:val="24"/>
              </w:rPr>
            </w:pPr>
            <w:r>
              <w:rPr>
                <w:spacing w:val="-5"/>
                <w:sz w:val="24"/>
              </w:rPr>
              <w:t>5.</w:t>
            </w:r>
          </w:p>
        </w:tc>
        <w:tc>
          <w:tcPr>
            <w:tcW w:w="7231" w:type="dxa"/>
          </w:tcPr>
          <w:p>
            <w:pPr>
              <w:pStyle w:val="TableParagraph"/>
              <w:spacing w:line="256" w:lineRule="exact"/>
              <w:ind w:left="119"/>
              <w:rPr>
                <w:sz w:val="24"/>
              </w:rPr>
            </w:pPr>
            <w:r>
              <w:rPr>
                <w:sz w:val="24"/>
              </w:rPr>
              <w:t>ELECTRONIC</w:t>
            </w:r>
            <w:r>
              <w:rPr>
                <w:spacing w:val="52"/>
                <w:sz w:val="24"/>
              </w:rPr>
              <w:t> </w:t>
            </w:r>
            <w:r>
              <w:rPr>
                <w:spacing w:val="-2"/>
                <w:sz w:val="24"/>
              </w:rPr>
              <w:t>PROCUREMENT</w:t>
            </w:r>
          </w:p>
        </w:tc>
        <w:tc>
          <w:tcPr>
            <w:tcW w:w="912" w:type="dxa"/>
          </w:tcPr>
          <w:p>
            <w:pPr>
              <w:pStyle w:val="TableParagraph"/>
              <w:spacing w:line="256" w:lineRule="exact"/>
              <w:ind w:left="193"/>
              <w:rPr>
                <w:sz w:val="24"/>
              </w:rPr>
            </w:pPr>
            <w:r>
              <w:rPr>
                <w:spacing w:val="-10"/>
                <w:sz w:val="24"/>
              </w:rPr>
              <w:t>5</w:t>
            </w:r>
          </w:p>
        </w:tc>
      </w:tr>
      <w:tr>
        <w:trPr>
          <w:trHeight w:val="276" w:hRule="atLeast"/>
        </w:trPr>
        <w:tc>
          <w:tcPr>
            <w:tcW w:w="506" w:type="dxa"/>
          </w:tcPr>
          <w:p>
            <w:pPr>
              <w:pStyle w:val="TableParagraph"/>
              <w:spacing w:line="256" w:lineRule="exact"/>
              <w:ind w:left="0" w:right="201"/>
              <w:jc w:val="center"/>
              <w:rPr>
                <w:sz w:val="24"/>
              </w:rPr>
            </w:pPr>
            <w:r>
              <w:rPr>
                <w:spacing w:val="-5"/>
                <w:sz w:val="24"/>
              </w:rPr>
              <w:t>6.</w:t>
            </w:r>
          </w:p>
        </w:tc>
        <w:tc>
          <w:tcPr>
            <w:tcW w:w="7231" w:type="dxa"/>
          </w:tcPr>
          <w:p>
            <w:pPr>
              <w:pStyle w:val="TableParagraph"/>
              <w:spacing w:line="256" w:lineRule="exact"/>
              <w:ind w:left="119"/>
              <w:rPr>
                <w:sz w:val="24"/>
              </w:rPr>
            </w:pPr>
            <w:r>
              <w:rPr>
                <w:sz w:val="24"/>
              </w:rPr>
              <w:t>EXPENDITURE</w:t>
            </w:r>
            <w:r>
              <w:rPr>
                <w:spacing w:val="-5"/>
                <w:sz w:val="24"/>
              </w:rPr>
              <w:t> </w:t>
            </w:r>
            <w:r>
              <w:rPr>
                <w:sz w:val="24"/>
              </w:rPr>
              <w:t>AND</w:t>
            </w:r>
            <w:r>
              <w:rPr>
                <w:spacing w:val="-7"/>
                <w:sz w:val="24"/>
              </w:rPr>
              <w:t> </w:t>
            </w:r>
            <w:r>
              <w:rPr>
                <w:sz w:val="24"/>
              </w:rPr>
              <w:t>AUTHORISATION</w:t>
            </w:r>
            <w:r>
              <w:rPr>
                <w:spacing w:val="-7"/>
                <w:sz w:val="24"/>
              </w:rPr>
              <w:t> </w:t>
            </w:r>
            <w:r>
              <w:rPr>
                <w:spacing w:val="-2"/>
                <w:sz w:val="24"/>
              </w:rPr>
              <w:t>THRESHOLDS</w:t>
            </w:r>
          </w:p>
        </w:tc>
        <w:tc>
          <w:tcPr>
            <w:tcW w:w="912" w:type="dxa"/>
          </w:tcPr>
          <w:p>
            <w:pPr>
              <w:pStyle w:val="TableParagraph"/>
              <w:spacing w:line="256" w:lineRule="exact"/>
              <w:ind w:left="193"/>
              <w:rPr>
                <w:sz w:val="24"/>
              </w:rPr>
            </w:pPr>
            <w:r>
              <w:rPr>
                <w:spacing w:val="-10"/>
                <w:sz w:val="24"/>
              </w:rPr>
              <w:t>6</w:t>
            </w:r>
          </w:p>
        </w:tc>
      </w:tr>
      <w:tr>
        <w:trPr>
          <w:trHeight w:val="276" w:hRule="atLeast"/>
        </w:trPr>
        <w:tc>
          <w:tcPr>
            <w:tcW w:w="506" w:type="dxa"/>
          </w:tcPr>
          <w:p>
            <w:pPr>
              <w:pStyle w:val="TableParagraph"/>
              <w:spacing w:line="256" w:lineRule="exact"/>
              <w:ind w:left="0" w:right="201"/>
              <w:jc w:val="center"/>
              <w:rPr>
                <w:sz w:val="24"/>
              </w:rPr>
            </w:pPr>
            <w:r>
              <w:rPr>
                <w:spacing w:val="-5"/>
                <w:sz w:val="24"/>
              </w:rPr>
              <w:t>7.</w:t>
            </w:r>
          </w:p>
        </w:tc>
        <w:tc>
          <w:tcPr>
            <w:tcW w:w="7231" w:type="dxa"/>
          </w:tcPr>
          <w:p>
            <w:pPr>
              <w:pStyle w:val="TableParagraph"/>
              <w:spacing w:line="256" w:lineRule="exact"/>
              <w:ind w:left="119"/>
              <w:rPr>
                <w:sz w:val="24"/>
              </w:rPr>
            </w:pPr>
            <w:r>
              <w:rPr>
                <w:sz w:val="24"/>
              </w:rPr>
              <w:t>INVITATION</w:t>
            </w:r>
            <w:r>
              <w:rPr>
                <w:spacing w:val="-4"/>
                <w:sz w:val="24"/>
              </w:rPr>
              <w:t> </w:t>
            </w:r>
            <w:r>
              <w:rPr>
                <w:sz w:val="24"/>
              </w:rPr>
              <w:t>TO</w:t>
            </w:r>
            <w:r>
              <w:rPr>
                <w:spacing w:val="-3"/>
                <w:sz w:val="24"/>
              </w:rPr>
              <w:t> </w:t>
            </w:r>
            <w:r>
              <w:rPr>
                <w:sz w:val="24"/>
              </w:rPr>
              <w:t>TENDER </w:t>
            </w:r>
            <w:r>
              <w:rPr>
                <w:spacing w:val="-4"/>
                <w:sz w:val="24"/>
              </w:rPr>
              <w:t>LIST</w:t>
            </w:r>
          </w:p>
        </w:tc>
        <w:tc>
          <w:tcPr>
            <w:tcW w:w="912" w:type="dxa"/>
          </w:tcPr>
          <w:p>
            <w:pPr>
              <w:pStyle w:val="TableParagraph"/>
              <w:spacing w:line="256" w:lineRule="exact"/>
              <w:ind w:left="193"/>
              <w:rPr>
                <w:sz w:val="24"/>
              </w:rPr>
            </w:pPr>
            <w:r>
              <w:rPr>
                <w:spacing w:val="-10"/>
                <w:sz w:val="24"/>
              </w:rPr>
              <w:t>8</w:t>
            </w:r>
          </w:p>
        </w:tc>
      </w:tr>
      <w:tr>
        <w:trPr>
          <w:trHeight w:val="275" w:hRule="atLeast"/>
        </w:trPr>
        <w:tc>
          <w:tcPr>
            <w:tcW w:w="506" w:type="dxa"/>
          </w:tcPr>
          <w:p>
            <w:pPr>
              <w:pStyle w:val="TableParagraph"/>
              <w:spacing w:line="256" w:lineRule="exact"/>
              <w:ind w:left="0" w:right="201"/>
              <w:jc w:val="center"/>
              <w:rPr>
                <w:sz w:val="24"/>
              </w:rPr>
            </w:pPr>
            <w:r>
              <w:rPr>
                <w:spacing w:val="-5"/>
                <w:sz w:val="24"/>
              </w:rPr>
              <w:t>8.</w:t>
            </w:r>
          </w:p>
        </w:tc>
        <w:tc>
          <w:tcPr>
            <w:tcW w:w="7231" w:type="dxa"/>
          </w:tcPr>
          <w:p>
            <w:pPr>
              <w:pStyle w:val="TableParagraph"/>
              <w:spacing w:line="256" w:lineRule="exact"/>
              <w:ind w:left="119"/>
              <w:rPr>
                <w:sz w:val="24"/>
              </w:rPr>
            </w:pPr>
            <w:r>
              <w:rPr>
                <w:spacing w:val="-2"/>
                <w:sz w:val="24"/>
              </w:rPr>
              <w:t>SPECIFICATION</w:t>
            </w:r>
          </w:p>
        </w:tc>
        <w:tc>
          <w:tcPr>
            <w:tcW w:w="912" w:type="dxa"/>
          </w:tcPr>
          <w:p>
            <w:pPr>
              <w:pStyle w:val="TableParagraph"/>
              <w:spacing w:line="256" w:lineRule="exact"/>
              <w:ind w:left="193"/>
              <w:rPr>
                <w:sz w:val="24"/>
              </w:rPr>
            </w:pPr>
            <w:r>
              <w:rPr>
                <w:spacing w:val="-10"/>
                <w:sz w:val="24"/>
              </w:rPr>
              <w:t>9</w:t>
            </w:r>
          </w:p>
        </w:tc>
      </w:tr>
      <w:tr>
        <w:trPr>
          <w:trHeight w:val="275" w:hRule="atLeast"/>
        </w:trPr>
        <w:tc>
          <w:tcPr>
            <w:tcW w:w="506" w:type="dxa"/>
          </w:tcPr>
          <w:p>
            <w:pPr>
              <w:pStyle w:val="TableParagraph"/>
              <w:spacing w:line="256" w:lineRule="exact"/>
              <w:ind w:left="0" w:right="201"/>
              <w:jc w:val="center"/>
              <w:rPr>
                <w:sz w:val="24"/>
              </w:rPr>
            </w:pPr>
            <w:r>
              <w:rPr>
                <w:spacing w:val="-5"/>
                <w:sz w:val="24"/>
              </w:rPr>
              <w:t>9.</w:t>
            </w:r>
          </w:p>
        </w:tc>
        <w:tc>
          <w:tcPr>
            <w:tcW w:w="7231" w:type="dxa"/>
          </w:tcPr>
          <w:p>
            <w:pPr>
              <w:pStyle w:val="TableParagraph"/>
              <w:spacing w:line="256" w:lineRule="exact"/>
              <w:ind w:left="119"/>
              <w:rPr>
                <w:sz w:val="24"/>
              </w:rPr>
            </w:pPr>
            <w:r>
              <w:rPr>
                <w:spacing w:val="-2"/>
                <w:sz w:val="24"/>
              </w:rPr>
              <w:t>EXCEPTIONS</w:t>
            </w:r>
          </w:p>
        </w:tc>
        <w:tc>
          <w:tcPr>
            <w:tcW w:w="912" w:type="dxa"/>
          </w:tcPr>
          <w:p>
            <w:pPr>
              <w:pStyle w:val="TableParagraph"/>
              <w:spacing w:line="256" w:lineRule="exact"/>
              <w:ind w:left="193"/>
              <w:rPr>
                <w:sz w:val="24"/>
              </w:rPr>
            </w:pPr>
            <w:r>
              <w:rPr>
                <w:spacing w:val="-10"/>
                <w:sz w:val="24"/>
              </w:rPr>
              <w:t>9</w:t>
            </w:r>
          </w:p>
        </w:tc>
      </w:tr>
      <w:tr>
        <w:trPr>
          <w:trHeight w:val="276" w:hRule="atLeast"/>
        </w:trPr>
        <w:tc>
          <w:tcPr>
            <w:tcW w:w="506" w:type="dxa"/>
          </w:tcPr>
          <w:p>
            <w:pPr>
              <w:pStyle w:val="TableParagraph"/>
              <w:spacing w:line="256" w:lineRule="exact"/>
              <w:ind w:left="0" w:right="67"/>
              <w:jc w:val="center"/>
              <w:rPr>
                <w:sz w:val="24"/>
              </w:rPr>
            </w:pPr>
            <w:r>
              <w:rPr>
                <w:spacing w:val="-5"/>
                <w:sz w:val="24"/>
              </w:rPr>
              <w:t>10.</w:t>
            </w:r>
          </w:p>
        </w:tc>
        <w:tc>
          <w:tcPr>
            <w:tcW w:w="7231" w:type="dxa"/>
          </w:tcPr>
          <w:p>
            <w:pPr>
              <w:pStyle w:val="TableParagraph"/>
              <w:spacing w:line="256" w:lineRule="exact"/>
              <w:ind w:left="119"/>
              <w:rPr>
                <w:sz w:val="24"/>
              </w:rPr>
            </w:pPr>
            <w:r>
              <w:rPr>
                <w:sz w:val="24"/>
              </w:rPr>
              <w:t>APPROVAL</w:t>
            </w:r>
            <w:r>
              <w:rPr>
                <w:spacing w:val="-4"/>
                <w:sz w:val="24"/>
              </w:rPr>
              <w:t> </w:t>
            </w:r>
            <w:r>
              <w:rPr>
                <w:sz w:val="24"/>
              </w:rPr>
              <w:t>AND</w:t>
            </w:r>
            <w:r>
              <w:rPr>
                <w:spacing w:val="-5"/>
                <w:sz w:val="24"/>
              </w:rPr>
              <w:t> </w:t>
            </w:r>
            <w:r>
              <w:rPr>
                <w:sz w:val="24"/>
              </w:rPr>
              <w:t>RECORDING</w:t>
            </w:r>
            <w:r>
              <w:rPr>
                <w:spacing w:val="-4"/>
                <w:sz w:val="24"/>
              </w:rPr>
              <w:t> </w:t>
            </w:r>
            <w:r>
              <w:rPr>
                <w:sz w:val="24"/>
              </w:rPr>
              <w:t>OF</w:t>
            </w:r>
            <w:r>
              <w:rPr>
                <w:spacing w:val="-3"/>
                <w:sz w:val="24"/>
              </w:rPr>
              <w:t> </w:t>
            </w:r>
            <w:r>
              <w:rPr>
                <w:spacing w:val="-2"/>
                <w:sz w:val="24"/>
              </w:rPr>
              <w:t>EXEMPTIONS</w:t>
            </w:r>
          </w:p>
        </w:tc>
        <w:tc>
          <w:tcPr>
            <w:tcW w:w="912" w:type="dxa"/>
          </w:tcPr>
          <w:p>
            <w:pPr>
              <w:pStyle w:val="TableParagraph"/>
              <w:spacing w:line="256" w:lineRule="exact"/>
              <w:ind w:left="193"/>
              <w:rPr>
                <w:sz w:val="24"/>
              </w:rPr>
            </w:pPr>
            <w:r>
              <w:rPr>
                <w:spacing w:val="-5"/>
                <w:sz w:val="24"/>
              </w:rPr>
              <w:t>10</w:t>
            </w:r>
          </w:p>
        </w:tc>
      </w:tr>
      <w:tr>
        <w:trPr>
          <w:trHeight w:val="552" w:hRule="atLeast"/>
        </w:trPr>
        <w:tc>
          <w:tcPr>
            <w:tcW w:w="506" w:type="dxa"/>
          </w:tcPr>
          <w:p>
            <w:pPr>
              <w:pStyle w:val="TableParagraph"/>
              <w:spacing w:line="272" w:lineRule="exact"/>
              <w:ind w:left="0" w:right="67"/>
              <w:jc w:val="center"/>
              <w:rPr>
                <w:sz w:val="24"/>
              </w:rPr>
            </w:pPr>
            <w:r>
              <w:rPr>
                <w:spacing w:val="-5"/>
                <w:sz w:val="24"/>
              </w:rPr>
              <w:t>11.</w:t>
            </w:r>
          </w:p>
        </w:tc>
        <w:tc>
          <w:tcPr>
            <w:tcW w:w="7231" w:type="dxa"/>
          </w:tcPr>
          <w:p>
            <w:pPr>
              <w:pStyle w:val="TableParagraph"/>
              <w:spacing w:line="276" w:lineRule="exact"/>
              <w:ind w:left="119"/>
              <w:rPr>
                <w:sz w:val="24"/>
              </w:rPr>
            </w:pPr>
            <w:r>
              <w:rPr>
                <w:sz w:val="24"/>
              </w:rPr>
              <w:t>PROCUREMENT</w:t>
            </w:r>
            <w:r>
              <w:rPr>
                <w:spacing w:val="-11"/>
                <w:sz w:val="24"/>
              </w:rPr>
              <w:t> </w:t>
            </w:r>
            <w:r>
              <w:rPr>
                <w:sz w:val="24"/>
              </w:rPr>
              <w:t>WITH</w:t>
            </w:r>
            <w:r>
              <w:rPr>
                <w:spacing w:val="-9"/>
                <w:sz w:val="24"/>
              </w:rPr>
              <w:t> </w:t>
            </w:r>
            <w:r>
              <w:rPr>
                <w:sz w:val="24"/>
              </w:rPr>
              <w:t>OTHERS</w:t>
            </w:r>
            <w:r>
              <w:rPr>
                <w:spacing w:val="-11"/>
                <w:sz w:val="24"/>
              </w:rPr>
              <w:t> </w:t>
            </w:r>
            <w:r>
              <w:rPr>
                <w:sz w:val="24"/>
              </w:rPr>
              <w:t>/</w:t>
            </w:r>
            <w:r>
              <w:rPr>
                <w:spacing w:val="-9"/>
                <w:sz w:val="24"/>
              </w:rPr>
              <w:t> </w:t>
            </w:r>
            <w:r>
              <w:rPr>
                <w:sz w:val="24"/>
              </w:rPr>
              <w:t>COLLABORATIVE </w:t>
            </w:r>
            <w:r>
              <w:rPr>
                <w:spacing w:val="-2"/>
                <w:sz w:val="24"/>
              </w:rPr>
              <w:t>PROCUREMENT</w:t>
            </w:r>
          </w:p>
        </w:tc>
        <w:tc>
          <w:tcPr>
            <w:tcW w:w="912" w:type="dxa"/>
          </w:tcPr>
          <w:p>
            <w:pPr>
              <w:pStyle w:val="TableParagraph"/>
              <w:spacing w:line="272" w:lineRule="exact"/>
              <w:ind w:left="193"/>
              <w:rPr>
                <w:sz w:val="24"/>
              </w:rPr>
            </w:pPr>
            <w:r>
              <w:rPr>
                <w:spacing w:val="-5"/>
                <w:sz w:val="24"/>
              </w:rPr>
              <w:t>10</w:t>
            </w:r>
          </w:p>
        </w:tc>
      </w:tr>
      <w:tr>
        <w:trPr>
          <w:trHeight w:val="275" w:hRule="atLeast"/>
        </w:trPr>
        <w:tc>
          <w:tcPr>
            <w:tcW w:w="506" w:type="dxa"/>
          </w:tcPr>
          <w:p>
            <w:pPr>
              <w:pStyle w:val="TableParagraph"/>
              <w:spacing w:line="256" w:lineRule="exact"/>
              <w:ind w:left="0" w:right="67"/>
              <w:jc w:val="center"/>
              <w:rPr>
                <w:sz w:val="24"/>
              </w:rPr>
            </w:pPr>
            <w:r>
              <w:rPr>
                <w:spacing w:val="-5"/>
                <w:sz w:val="24"/>
              </w:rPr>
              <w:t>12.</w:t>
            </w:r>
          </w:p>
        </w:tc>
        <w:tc>
          <w:tcPr>
            <w:tcW w:w="7231" w:type="dxa"/>
          </w:tcPr>
          <w:p>
            <w:pPr>
              <w:pStyle w:val="TableParagraph"/>
              <w:spacing w:line="256" w:lineRule="exact"/>
              <w:ind w:left="119"/>
              <w:rPr>
                <w:sz w:val="24"/>
              </w:rPr>
            </w:pPr>
            <w:r>
              <w:rPr>
                <w:sz w:val="24"/>
              </w:rPr>
              <w:t>TENDER</w:t>
            </w:r>
            <w:r>
              <w:rPr>
                <w:spacing w:val="-10"/>
                <w:sz w:val="24"/>
              </w:rPr>
              <w:t> </w:t>
            </w:r>
            <w:r>
              <w:rPr>
                <w:sz w:val="24"/>
              </w:rPr>
              <w:t>EVALUATION</w:t>
            </w:r>
            <w:r>
              <w:rPr>
                <w:spacing w:val="-9"/>
                <w:sz w:val="24"/>
              </w:rPr>
              <w:t> </w:t>
            </w:r>
            <w:r>
              <w:rPr>
                <w:spacing w:val="-2"/>
                <w:sz w:val="24"/>
              </w:rPr>
              <w:t>CRITERIA</w:t>
            </w:r>
          </w:p>
        </w:tc>
        <w:tc>
          <w:tcPr>
            <w:tcW w:w="912" w:type="dxa"/>
          </w:tcPr>
          <w:p>
            <w:pPr>
              <w:pStyle w:val="TableParagraph"/>
              <w:spacing w:line="256" w:lineRule="exact"/>
              <w:ind w:left="193"/>
              <w:rPr>
                <w:sz w:val="24"/>
              </w:rPr>
            </w:pPr>
            <w:r>
              <w:rPr>
                <w:spacing w:val="-5"/>
                <w:sz w:val="24"/>
              </w:rPr>
              <w:t>11</w:t>
            </w:r>
          </w:p>
        </w:tc>
      </w:tr>
      <w:tr>
        <w:trPr>
          <w:trHeight w:val="276" w:hRule="atLeast"/>
        </w:trPr>
        <w:tc>
          <w:tcPr>
            <w:tcW w:w="506" w:type="dxa"/>
          </w:tcPr>
          <w:p>
            <w:pPr>
              <w:pStyle w:val="TableParagraph"/>
              <w:spacing w:line="256" w:lineRule="exact"/>
              <w:ind w:left="0" w:right="67"/>
              <w:jc w:val="center"/>
              <w:rPr>
                <w:sz w:val="24"/>
              </w:rPr>
            </w:pPr>
            <w:r>
              <w:rPr>
                <w:spacing w:val="-5"/>
                <w:sz w:val="24"/>
              </w:rPr>
              <w:t>13.</w:t>
            </w:r>
          </w:p>
        </w:tc>
        <w:tc>
          <w:tcPr>
            <w:tcW w:w="7231" w:type="dxa"/>
          </w:tcPr>
          <w:p>
            <w:pPr>
              <w:pStyle w:val="TableParagraph"/>
              <w:spacing w:line="256" w:lineRule="exact"/>
              <w:ind w:left="119"/>
              <w:rPr>
                <w:sz w:val="24"/>
              </w:rPr>
            </w:pPr>
            <w:r>
              <w:rPr>
                <w:sz w:val="24"/>
              </w:rPr>
              <w:t>INVITATION</w:t>
            </w:r>
            <w:r>
              <w:rPr>
                <w:spacing w:val="-4"/>
                <w:sz w:val="24"/>
              </w:rPr>
              <w:t> </w:t>
            </w:r>
            <w:r>
              <w:rPr>
                <w:sz w:val="24"/>
              </w:rPr>
              <w:t>TO</w:t>
            </w:r>
            <w:r>
              <w:rPr>
                <w:spacing w:val="-3"/>
                <w:sz w:val="24"/>
              </w:rPr>
              <w:t> </w:t>
            </w:r>
            <w:r>
              <w:rPr>
                <w:spacing w:val="-2"/>
                <w:sz w:val="24"/>
              </w:rPr>
              <w:t>TENDER/QUOTATIONS</w:t>
            </w:r>
          </w:p>
        </w:tc>
        <w:tc>
          <w:tcPr>
            <w:tcW w:w="912" w:type="dxa"/>
          </w:tcPr>
          <w:p>
            <w:pPr>
              <w:pStyle w:val="TableParagraph"/>
              <w:spacing w:line="256" w:lineRule="exact"/>
              <w:ind w:left="193"/>
              <w:rPr>
                <w:sz w:val="24"/>
              </w:rPr>
            </w:pPr>
            <w:r>
              <w:rPr>
                <w:spacing w:val="-5"/>
                <w:sz w:val="24"/>
              </w:rPr>
              <w:t>11</w:t>
            </w:r>
          </w:p>
        </w:tc>
      </w:tr>
      <w:tr>
        <w:trPr>
          <w:trHeight w:val="276" w:hRule="atLeast"/>
        </w:trPr>
        <w:tc>
          <w:tcPr>
            <w:tcW w:w="506" w:type="dxa"/>
          </w:tcPr>
          <w:p>
            <w:pPr>
              <w:pStyle w:val="TableParagraph"/>
              <w:spacing w:line="256" w:lineRule="exact"/>
              <w:ind w:left="0" w:right="67"/>
              <w:jc w:val="center"/>
              <w:rPr>
                <w:sz w:val="24"/>
              </w:rPr>
            </w:pPr>
            <w:r>
              <w:rPr>
                <w:spacing w:val="-5"/>
                <w:sz w:val="24"/>
              </w:rPr>
              <w:t>14.</w:t>
            </w:r>
          </w:p>
        </w:tc>
        <w:tc>
          <w:tcPr>
            <w:tcW w:w="7231" w:type="dxa"/>
          </w:tcPr>
          <w:p>
            <w:pPr>
              <w:pStyle w:val="TableParagraph"/>
              <w:spacing w:line="256" w:lineRule="exact"/>
              <w:ind w:left="119"/>
              <w:rPr>
                <w:sz w:val="24"/>
              </w:rPr>
            </w:pPr>
            <w:r>
              <w:rPr>
                <w:sz w:val="24"/>
              </w:rPr>
              <w:t>SUBMISSION,</w:t>
            </w:r>
            <w:r>
              <w:rPr>
                <w:spacing w:val="-3"/>
                <w:sz w:val="24"/>
              </w:rPr>
              <w:t> </w:t>
            </w:r>
            <w:r>
              <w:rPr>
                <w:sz w:val="24"/>
              </w:rPr>
              <w:t>RECEIPT</w:t>
            </w:r>
            <w:r>
              <w:rPr>
                <w:spacing w:val="-2"/>
                <w:sz w:val="24"/>
              </w:rPr>
              <w:t> </w:t>
            </w:r>
            <w:r>
              <w:rPr>
                <w:sz w:val="24"/>
              </w:rPr>
              <w:t>AND</w:t>
            </w:r>
            <w:r>
              <w:rPr>
                <w:spacing w:val="-3"/>
                <w:sz w:val="24"/>
              </w:rPr>
              <w:t> </w:t>
            </w:r>
            <w:r>
              <w:rPr>
                <w:sz w:val="24"/>
              </w:rPr>
              <w:t>OPENING</w:t>
            </w:r>
            <w:r>
              <w:rPr>
                <w:spacing w:val="-4"/>
                <w:sz w:val="24"/>
              </w:rPr>
              <w:t> </w:t>
            </w:r>
            <w:r>
              <w:rPr>
                <w:sz w:val="24"/>
              </w:rPr>
              <w:t>OF </w:t>
            </w:r>
            <w:r>
              <w:rPr>
                <w:spacing w:val="-2"/>
                <w:sz w:val="24"/>
              </w:rPr>
              <w:t>TENDERS</w:t>
            </w:r>
          </w:p>
        </w:tc>
        <w:tc>
          <w:tcPr>
            <w:tcW w:w="912" w:type="dxa"/>
          </w:tcPr>
          <w:p>
            <w:pPr>
              <w:pStyle w:val="TableParagraph"/>
              <w:spacing w:line="256" w:lineRule="exact"/>
              <w:ind w:left="193"/>
              <w:rPr>
                <w:sz w:val="24"/>
              </w:rPr>
            </w:pPr>
            <w:r>
              <w:rPr>
                <w:spacing w:val="-5"/>
                <w:sz w:val="24"/>
              </w:rPr>
              <w:t>12</w:t>
            </w:r>
          </w:p>
        </w:tc>
      </w:tr>
      <w:tr>
        <w:trPr>
          <w:trHeight w:val="275" w:hRule="atLeast"/>
        </w:trPr>
        <w:tc>
          <w:tcPr>
            <w:tcW w:w="506" w:type="dxa"/>
          </w:tcPr>
          <w:p>
            <w:pPr>
              <w:pStyle w:val="TableParagraph"/>
              <w:spacing w:line="256" w:lineRule="exact"/>
              <w:ind w:left="0" w:right="67"/>
              <w:jc w:val="center"/>
              <w:rPr>
                <w:sz w:val="24"/>
              </w:rPr>
            </w:pPr>
            <w:r>
              <w:rPr>
                <w:spacing w:val="-5"/>
                <w:sz w:val="24"/>
              </w:rPr>
              <w:t>15.</w:t>
            </w:r>
          </w:p>
        </w:tc>
        <w:tc>
          <w:tcPr>
            <w:tcW w:w="7231" w:type="dxa"/>
          </w:tcPr>
          <w:p>
            <w:pPr>
              <w:pStyle w:val="TableParagraph"/>
              <w:spacing w:line="256" w:lineRule="exact"/>
              <w:ind w:left="119"/>
              <w:rPr>
                <w:sz w:val="24"/>
              </w:rPr>
            </w:pPr>
            <w:r>
              <w:rPr>
                <w:sz w:val="24"/>
              </w:rPr>
              <w:t>POST</w:t>
            </w:r>
            <w:r>
              <w:rPr>
                <w:spacing w:val="-4"/>
                <w:sz w:val="24"/>
              </w:rPr>
              <w:t> </w:t>
            </w:r>
            <w:r>
              <w:rPr>
                <w:sz w:val="24"/>
              </w:rPr>
              <w:t>TENDER</w:t>
            </w:r>
            <w:r>
              <w:rPr>
                <w:spacing w:val="-4"/>
                <w:sz w:val="24"/>
              </w:rPr>
              <w:t> </w:t>
            </w:r>
            <w:r>
              <w:rPr>
                <w:spacing w:val="-2"/>
                <w:sz w:val="24"/>
              </w:rPr>
              <w:t>PROCEDURES</w:t>
            </w:r>
          </w:p>
        </w:tc>
        <w:tc>
          <w:tcPr>
            <w:tcW w:w="912" w:type="dxa"/>
          </w:tcPr>
          <w:p>
            <w:pPr>
              <w:pStyle w:val="TableParagraph"/>
              <w:spacing w:line="256" w:lineRule="exact"/>
              <w:ind w:left="193"/>
              <w:rPr>
                <w:sz w:val="24"/>
              </w:rPr>
            </w:pPr>
            <w:r>
              <w:rPr>
                <w:spacing w:val="-5"/>
                <w:sz w:val="24"/>
              </w:rPr>
              <w:t>12</w:t>
            </w:r>
          </w:p>
        </w:tc>
      </w:tr>
      <w:tr>
        <w:trPr>
          <w:trHeight w:val="276" w:hRule="atLeast"/>
        </w:trPr>
        <w:tc>
          <w:tcPr>
            <w:tcW w:w="506" w:type="dxa"/>
          </w:tcPr>
          <w:p>
            <w:pPr>
              <w:pStyle w:val="TableParagraph"/>
              <w:spacing w:line="256" w:lineRule="exact"/>
              <w:ind w:left="0" w:right="67"/>
              <w:jc w:val="center"/>
              <w:rPr>
                <w:sz w:val="24"/>
              </w:rPr>
            </w:pPr>
            <w:r>
              <w:rPr>
                <w:spacing w:val="-5"/>
                <w:sz w:val="24"/>
              </w:rPr>
              <w:t>16.</w:t>
            </w:r>
          </w:p>
        </w:tc>
        <w:tc>
          <w:tcPr>
            <w:tcW w:w="7231" w:type="dxa"/>
          </w:tcPr>
          <w:p>
            <w:pPr>
              <w:pStyle w:val="TableParagraph"/>
              <w:spacing w:line="256" w:lineRule="exact"/>
              <w:ind w:left="119"/>
              <w:rPr>
                <w:sz w:val="24"/>
              </w:rPr>
            </w:pPr>
            <w:r>
              <w:rPr>
                <w:sz w:val="24"/>
              </w:rPr>
              <w:t>EVALUATION</w:t>
            </w:r>
            <w:r>
              <w:rPr>
                <w:spacing w:val="-4"/>
                <w:sz w:val="24"/>
              </w:rPr>
              <w:t> </w:t>
            </w:r>
            <w:r>
              <w:rPr>
                <w:sz w:val="24"/>
              </w:rPr>
              <w:t>AND</w:t>
            </w:r>
            <w:r>
              <w:rPr>
                <w:spacing w:val="-4"/>
                <w:sz w:val="24"/>
              </w:rPr>
              <w:t> </w:t>
            </w:r>
            <w:r>
              <w:rPr>
                <w:sz w:val="24"/>
              </w:rPr>
              <w:t>AWARD</w:t>
            </w:r>
            <w:r>
              <w:rPr>
                <w:spacing w:val="-8"/>
                <w:sz w:val="24"/>
              </w:rPr>
              <w:t> </w:t>
            </w:r>
            <w:r>
              <w:rPr>
                <w:sz w:val="24"/>
              </w:rPr>
              <w:t>OF</w:t>
            </w:r>
            <w:r>
              <w:rPr>
                <w:spacing w:val="-3"/>
                <w:sz w:val="24"/>
              </w:rPr>
              <w:t> </w:t>
            </w:r>
            <w:r>
              <w:rPr>
                <w:spacing w:val="-2"/>
                <w:sz w:val="24"/>
              </w:rPr>
              <w:t>CONTRACT</w:t>
            </w:r>
          </w:p>
        </w:tc>
        <w:tc>
          <w:tcPr>
            <w:tcW w:w="912" w:type="dxa"/>
          </w:tcPr>
          <w:p>
            <w:pPr>
              <w:pStyle w:val="TableParagraph"/>
              <w:spacing w:line="256" w:lineRule="exact"/>
              <w:ind w:left="193"/>
              <w:rPr>
                <w:sz w:val="24"/>
              </w:rPr>
            </w:pPr>
            <w:r>
              <w:rPr>
                <w:spacing w:val="-5"/>
                <w:sz w:val="24"/>
              </w:rPr>
              <w:t>13</w:t>
            </w:r>
          </w:p>
        </w:tc>
      </w:tr>
      <w:tr>
        <w:trPr>
          <w:trHeight w:val="276" w:hRule="atLeast"/>
        </w:trPr>
        <w:tc>
          <w:tcPr>
            <w:tcW w:w="506" w:type="dxa"/>
          </w:tcPr>
          <w:p>
            <w:pPr>
              <w:pStyle w:val="TableParagraph"/>
              <w:spacing w:line="256" w:lineRule="exact"/>
              <w:ind w:left="0" w:right="67"/>
              <w:jc w:val="center"/>
              <w:rPr>
                <w:sz w:val="24"/>
              </w:rPr>
            </w:pPr>
            <w:r>
              <w:rPr>
                <w:spacing w:val="-5"/>
                <w:sz w:val="24"/>
              </w:rPr>
              <w:t>17.</w:t>
            </w:r>
          </w:p>
        </w:tc>
        <w:tc>
          <w:tcPr>
            <w:tcW w:w="7231" w:type="dxa"/>
          </w:tcPr>
          <w:p>
            <w:pPr>
              <w:pStyle w:val="TableParagraph"/>
              <w:spacing w:line="256" w:lineRule="exact"/>
              <w:ind w:left="119"/>
              <w:rPr>
                <w:sz w:val="24"/>
              </w:rPr>
            </w:pPr>
            <w:r>
              <w:rPr>
                <w:sz w:val="24"/>
              </w:rPr>
              <w:t>CONTRACT</w:t>
            </w:r>
            <w:r>
              <w:rPr>
                <w:spacing w:val="1"/>
                <w:sz w:val="24"/>
              </w:rPr>
              <w:t> </w:t>
            </w:r>
            <w:r>
              <w:rPr>
                <w:spacing w:val="-2"/>
                <w:sz w:val="24"/>
              </w:rPr>
              <w:t>FORMALITIES</w:t>
            </w:r>
          </w:p>
        </w:tc>
        <w:tc>
          <w:tcPr>
            <w:tcW w:w="912" w:type="dxa"/>
          </w:tcPr>
          <w:p>
            <w:pPr>
              <w:pStyle w:val="TableParagraph"/>
              <w:spacing w:line="256" w:lineRule="exact"/>
              <w:ind w:left="193"/>
              <w:rPr>
                <w:sz w:val="24"/>
              </w:rPr>
            </w:pPr>
            <w:r>
              <w:rPr>
                <w:spacing w:val="-5"/>
                <w:sz w:val="24"/>
              </w:rPr>
              <w:t>14</w:t>
            </w:r>
          </w:p>
        </w:tc>
      </w:tr>
      <w:tr>
        <w:trPr>
          <w:trHeight w:val="276" w:hRule="atLeast"/>
        </w:trPr>
        <w:tc>
          <w:tcPr>
            <w:tcW w:w="506" w:type="dxa"/>
          </w:tcPr>
          <w:p>
            <w:pPr>
              <w:pStyle w:val="TableParagraph"/>
              <w:spacing w:line="256" w:lineRule="exact"/>
              <w:ind w:left="0" w:right="67"/>
              <w:jc w:val="center"/>
              <w:rPr>
                <w:sz w:val="24"/>
              </w:rPr>
            </w:pPr>
            <w:r>
              <w:rPr>
                <w:spacing w:val="-5"/>
                <w:sz w:val="24"/>
              </w:rPr>
              <w:t>18.</w:t>
            </w:r>
          </w:p>
        </w:tc>
        <w:tc>
          <w:tcPr>
            <w:tcW w:w="7231" w:type="dxa"/>
          </w:tcPr>
          <w:p>
            <w:pPr>
              <w:pStyle w:val="TableParagraph"/>
              <w:spacing w:line="256" w:lineRule="exact"/>
              <w:ind w:left="119"/>
              <w:rPr>
                <w:sz w:val="24"/>
              </w:rPr>
            </w:pPr>
            <w:r>
              <w:rPr>
                <w:spacing w:val="-2"/>
                <w:sz w:val="24"/>
              </w:rPr>
              <w:t>SIGNATURE</w:t>
            </w:r>
          </w:p>
        </w:tc>
        <w:tc>
          <w:tcPr>
            <w:tcW w:w="912" w:type="dxa"/>
          </w:tcPr>
          <w:p>
            <w:pPr>
              <w:pStyle w:val="TableParagraph"/>
              <w:spacing w:line="256" w:lineRule="exact"/>
              <w:ind w:left="193"/>
              <w:rPr>
                <w:sz w:val="24"/>
              </w:rPr>
            </w:pPr>
            <w:r>
              <w:rPr>
                <w:spacing w:val="-5"/>
                <w:sz w:val="24"/>
              </w:rPr>
              <w:t>14</w:t>
            </w:r>
          </w:p>
        </w:tc>
      </w:tr>
      <w:tr>
        <w:trPr>
          <w:trHeight w:val="275" w:hRule="atLeast"/>
        </w:trPr>
        <w:tc>
          <w:tcPr>
            <w:tcW w:w="506" w:type="dxa"/>
          </w:tcPr>
          <w:p>
            <w:pPr>
              <w:pStyle w:val="TableParagraph"/>
              <w:spacing w:line="256" w:lineRule="exact"/>
              <w:ind w:left="0" w:right="67"/>
              <w:jc w:val="center"/>
              <w:rPr>
                <w:sz w:val="24"/>
              </w:rPr>
            </w:pPr>
            <w:r>
              <w:rPr>
                <w:spacing w:val="-5"/>
                <w:sz w:val="24"/>
              </w:rPr>
              <w:t>19.</w:t>
            </w:r>
          </w:p>
        </w:tc>
        <w:tc>
          <w:tcPr>
            <w:tcW w:w="7231" w:type="dxa"/>
          </w:tcPr>
          <w:p>
            <w:pPr>
              <w:pStyle w:val="TableParagraph"/>
              <w:spacing w:line="256" w:lineRule="exact"/>
              <w:ind w:left="119"/>
              <w:rPr>
                <w:sz w:val="24"/>
              </w:rPr>
            </w:pPr>
            <w:r>
              <w:rPr>
                <w:spacing w:val="-2"/>
                <w:sz w:val="24"/>
              </w:rPr>
              <w:t>SEALING</w:t>
            </w:r>
          </w:p>
        </w:tc>
        <w:tc>
          <w:tcPr>
            <w:tcW w:w="912" w:type="dxa"/>
          </w:tcPr>
          <w:p>
            <w:pPr>
              <w:pStyle w:val="TableParagraph"/>
              <w:spacing w:line="256" w:lineRule="exact"/>
              <w:ind w:left="193"/>
              <w:rPr>
                <w:sz w:val="24"/>
              </w:rPr>
            </w:pPr>
            <w:r>
              <w:rPr>
                <w:spacing w:val="-5"/>
                <w:sz w:val="24"/>
              </w:rPr>
              <w:t>14</w:t>
            </w:r>
          </w:p>
        </w:tc>
      </w:tr>
      <w:tr>
        <w:trPr>
          <w:trHeight w:val="275" w:hRule="atLeast"/>
        </w:trPr>
        <w:tc>
          <w:tcPr>
            <w:tcW w:w="506" w:type="dxa"/>
          </w:tcPr>
          <w:p>
            <w:pPr>
              <w:pStyle w:val="TableParagraph"/>
              <w:spacing w:line="256" w:lineRule="exact"/>
              <w:ind w:left="0" w:right="67"/>
              <w:jc w:val="center"/>
              <w:rPr>
                <w:sz w:val="24"/>
              </w:rPr>
            </w:pPr>
            <w:r>
              <w:rPr>
                <w:spacing w:val="-5"/>
                <w:sz w:val="24"/>
              </w:rPr>
              <w:t>20.</w:t>
            </w:r>
          </w:p>
        </w:tc>
        <w:tc>
          <w:tcPr>
            <w:tcW w:w="7231" w:type="dxa"/>
          </w:tcPr>
          <w:p>
            <w:pPr>
              <w:pStyle w:val="TableParagraph"/>
              <w:spacing w:line="256" w:lineRule="exact"/>
              <w:ind w:left="119"/>
              <w:rPr>
                <w:sz w:val="24"/>
              </w:rPr>
            </w:pPr>
            <w:r>
              <w:rPr>
                <w:sz w:val="24"/>
              </w:rPr>
              <w:t>BONDS</w:t>
            </w:r>
            <w:r>
              <w:rPr>
                <w:spacing w:val="-4"/>
                <w:sz w:val="24"/>
              </w:rPr>
              <w:t> </w:t>
            </w:r>
            <w:r>
              <w:rPr>
                <w:sz w:val="24"/>
              </w:rPr>
              <w:t>AND</w:t>
            </w:r>
            <w:r>
              <w:rPr>
                <w:spacing w:val="-4"/>
                <w:sz w:val="24"/>
              </w:rPr>
              <w:t> </w:t>
            </w:r>
            <w:r>
              <w:rPr>
                <w:sz w:val="24"/>
              </w:rPr>
              <w:t>PARENT</w:t>
            </w:r>
            <w:r>
              <w:rPr>
                <w:spacing w:val="-3"/>
                <w:sz w:val="24"/>
              </w:rPr>
              <w:t> </w:t>
            </w:r>
            <w:r>
              <w:rPr>
                <w:sz w:val="24"/>
              </w:rPr>
              <w:t>COMPANY</w:t>
            </w:r>
            <w:r>
              <w:rPr>
                <w:spacing w:val="-6"/>
                <w:sz w:val="24"/>
              </w:rPr>
              <w:t> </w:t>
            </w:r>
            <w:r>
              <w:rPr>
                <w:spacing w:val="-2"/>
                <w:sz w:val="24"/>
              </w:rPr>
              <w:t>GUARANTEES</w:t>
            </w:r>
          </w:p>
        </w:tc>
        <w:tc>
          <w:tcPr>
            <w:tcW w:w="912" w:type="dxa"/>
          </w:tcPr>
          <w:p>
            <w:pPr>
              <w:pStyle w:val="TableParagraph"/>
              <w:spacing w:line="256" w:lineRule="exact"/>
              <w:ind w:left="193"/>
              <w:rPr>
                <w:sz w:val="24"/>
              </w:rPr>
            </w:pPr>
            <w:r>
              <w:rPr>
                <w:spacing w:val="-5"/>
                <w:sz w:val="24"/>
              </w:rPr>
              <w:t>15</w:t>
            </w:r>
          </w:p>
        </w:tc>
      </w:tr>
      <w:tr>
        <w:trPr>
          <w:trHeight w:val="276" w:hRule="atLeast"/>
        </w:trPr>
        <w:tc>
          <w:tcPr>
            <w:tcW w:w="506" w:type="dxa"/>
          </w:tcPr>
          <w:p>
            <w:pPr>
              <w:pStyle w:val="TableParagraph"/>
              <w:spacing w:line="256" w:lineRule="exact"/>
              <w:ind w:left="0" w:right="67"/>
              <w:jc w:val="center"/>
              <w:rPr>
                <w:sz w:val="24"/>
              </w:rPr>
            </w:pPr>
            <w:r>
              <w:rPr>
                <w:spacing w:val="-5"/>
                <w:sz w:val="24"/>
              </w:rPr>
              <w:t>21.</w:t>
            </w:r>
          </w:p>
        </w:tc>
        <w:tc>
          <w:tcPr>
            <w:tcW w:w="7231" w:type="dxa"/>
          </w:tcPr>
          <w:p>
            <w:pPr>
              <w:pStyle w:val="TableParagraph"/>
              <w:spacing w:line="256" w:lineRule="exact"/>
              <w:ind w:left="119"/>
              <w:rPr>
                <w:sz w:val="24"/>
              </w:rPr>
            </w:pPr>
            <w:r>
              <w:rPr>
                <w:sz w:val="24"/>
              </w:rPr>
              <w:t>PREVENTION</w:t>
            </w:r>
            <w:r>
              <w:rPr>
                <w:spacing w:val="-3"/>
                <w:sz w:val="24"/>
              </w:rPr>
              <w:t> </w:t>
            </w:r>
            <w:r>
              <w:rPr>
                <w:sz w:val="24"/>
              </w:rPr>
              <w:t>OF</w:t>
            </w:r>
            <w:r>
              <w:rPr>
                <w:spacing w:val="-3"/>
                <w:sz w:val="24"/>
              </w:rPr>
              <w:t> </w:t>
            </w:r>
            <w:r>
              <w:rPr>
                <w:spacing w:val="-2"/>
                <w:sz w:val="24"/>
              </w:rPr>
              <w:t>CORRUPTION</w:t>
            </w:r>
          </w:p>
        </w:tc>
        <w:tc>
          <w:tcPr>
            <w:tcW w:w="912" w:type="dxa"/>
          </w:tcPr>
          <w:p>
            <w:pPr>
              <w:pStyle w:val="TableParagraph"/>
              <w:spacing w:line="256" w:lineRule="exact"/>
              <w:ind w:left="193"/>
              <w:rPr>
                <w:sz w:val="24"/>
              </w:rPr>
            </w:pPr>
            <w:r>
              <w:rPr>
                <w:spacing w:val="-5"/>
                <w:sz w:val="24"/>
              </w:rPr>
              <w:t>15</w:t>
            </w:r>
          </w:p>
        </w:tc>
      </w:tr>
      <w:tr>
        <w:trPr>
          <w:trHeight w:val="275" w:hRule="atLeast"/>
        </w:trPr>
        <w:tc>
          <w:tcPr>
            <w:tcW w:w="506" w:type="dxa"/>
          </w:tcPr>
          <w:p>
            <w:pPr>
              <w:pStyle w:val="TableParagraph"/>
              <w:spacing w:line="256" w:lineRule="exact"/>
              <w:ind w:left="0" w:right="67"/>
              <w:jc w:val="center"/>
              <w:rPr>
                <w:sz w:val="24"/>
              </w:rPr>
            </w:pPr>
            <w:r>
              <w:rPr>
                <w:spacing w:val="-5"/>
                <w:sz w:val="24"/>
              </w:rPr>
              <w:t>22.</w:t>
            </w:r>
          </w:p>
        </w:tc>
        <w:tc>
          <w:tcPr>
            <w:tcW w:w="7231" w:type="dxa"/>
          </w:tcPr>
          <w:p>
            <w:pPr>
              <w:pStyle w:val="TableParagraph"/>
              <w:spacing w:line="256" w:lineRule="exact"/>
              <w:ind w:left="119"/>
              <w:rPr>
                <w:sz w:val="24"/>
              </w:rPr>
            </w:pPr>
            <w:r>
              <w:rPr>
                <w:sz w:val="24"/>
              </w:rPr>
              <w:t>DECLARATION</w:t>
            </w:r>
            <w:r>
              <w:rPr>
                <w:spacing w:val="-8"/>
                <w:sz w:val="24"/>
              </w:rPr>
              <w:t> </w:t>
            </w:r>
            <w:r>
              <w:rPr>
                <w:sz w:val="24"/>
              </w:rPr>
              <w:t>OF</w:t>
            </w:r>
            <w:r>
              <w:rPr>
                <w:spacing w:val="-7"/>
                <w:sz w:val="24"/>
              </w:rPr>
              <w:t> </w:t>
            </w:r>
            <w:r>
              <w:rPr>
                <w:spacing w:val="-2"/>
                <w:sz w:val="24"/>
              </w:rPr>
              <w:t>INTERESTS</w:t>
            </w:r>
          </w:p>
        </w:tc>
        <w:tc>
          <w:tcPr>
            <w:tcW w:w="912" w:type="dxa"/>
          </w:tcPr>
          <w:p>
            <w:pPr>
              <w:pStyle w:val="TableParagraph"/>
              <w:spacing w:line="256" w:lineRule="exact"/>
              <w:ind w:left="193"/>
              <w:rPr>
                <w:sz w:val="24"/>
              </w:rPr>
            </w:pPr>
            <w:r>
              <w:rPr>
                <w:spacing w:val="-5"/>
                <w:sz w:val="24"/>
              </w:rPr>
              <w:t>16</w:t>
            </w:r>
          </w:p>
        </w:tc>
      </w:tr>
      <w:tr>
        <w:trPr>
          <w:trHeight w:val="276" w:hRule="atLeast"/>
        </w:trPr>
        <w:tc>
          <w:tcPr>
            <w:tcW w:w="506" w:type="dxa"/>
          </w:tcPr>
          <w:p>
            <w:pPr>
              <w:pStyle w:val="TableParagraph"/>
              <w:spacing w:line="256" w:lineRule="exact"/>
              <w:ind w:left="0" w:right="67"/>
              <w:jc w:val="center"/>
              <w:rPr>
                <w:sz w:val="24"/>
              </w:rPr>
            </w:pPr>
            <w:r>
              <w:rPr>
                <w:spacing w:val="-5"/>
                <w:sz w:val="24"/>
              </w:rPr>
              <w:t>23.</w:t>
            </w:r>
          </w:p>
        </w:tc>
        <w:tc>
          <w:tcPr>
            <w:tcW w:w="7231" w:type="dxa"/>
          </w:tcPr>
          <w:p>
            <w:pPr>
              <w:pStyle w:val="TableParagraph"/>
              <w:spacing w:line="256" w:lineRule="exact"/>
              <w:ind w:left="119"/>
              <w:rPr>
                <w:sz w:val="24"/>
              </w:rPr>
            </w:pPr>
            <w:r>
              <w:rPr>
                <w:sz w:val="24"/>
              </w:rPr>
              <w:t>POST</w:t>
            </w:r>
            <w:r>
              <w:rPr>
                <w:spacing w:val="-3"/>
                <w:sz w:val="24"/>
              </w:rPr>
              <w:t> </w:t>
            </w:r>
            <w:r>
              <w:rPr>
                <w:sz w:val="24"/>
              </w:rPr>
              <w:t>CONTRACT</w:t>
            </w:r>
            <w:r>
              <w:rPr>
                <w:spacing w:val="-5"/>
                <w:sz w:val="24"/>
              </w:rPr>
              <w:t> </w:t>
            </w:r>
            <w:r>
              <w:rPr>
                <w:sz w:val="24"/>
              </w:rPr>
              <w:t>MONITORING</w:t>
            </w:r>
            <w:r>
              <w:rPr>
                <w:spacing w:val="-5"/>
                <w:sz w:val="24"/>
              </w:rPr>
              <w:t> </w:t>
            </w:r>
            <w:r>
              <w:rPr>
                <w:sz w:val="24"/>
              </w:rPr>
              <w:t>AND</w:t>
            </w:r>
            <w:r>
              <w:rPr>
                <w:spacing w:val="-5"/>
                <w:sz w:val="24"/>
              </w:rPr>
              <w:t> </w:t>
            </w:r>
            <w:r>
              <w:rPr>
                <w:spacing w:val="-2"/>
                <w:sz w:val="24"/>
              </w:rPr>
              <w:t>EVALUATION</w:t>
            </w:r>
          </w:p>
        </w:tc>
        <w:tc>
          <w:tcPr>
            <w:tcW w:w="912" w:type="dxa"/>
          </w:tcPr>
          <w:p>
            <w:pPr>
              <w:pStyle w:val="TableParagraph"/>
              <w:spacing w:line="256" w:lineRule="exact"/>
              <w:ind w:left="193"/>
              <w:rPr>
                <w:sz w:val="24"/>
              </w:rPr>
            </w:pPr>
            <w:r>
              <w:rPr>
                <w:spacing w:val="-5"/>
                <w:sz w:val="24"/>
              </w:rPr>
              <w:t>16</w:t>
            </w:r>
          </w:p>
        </w:tc>
      </w:tr>
      <w:tr>
        <w:trPr>
          <w:trHeight w:val="274" w:hRule="atLeast"/>
        </w:trPr>
        <w:tc>
          <w:tcPr>
            <w:tcW w:w="506" w:type="dxa"/>
          </w:tcPr>
          <w:p>
            <w:pPr>
              <w:pStyle w:val="TableParagraph"/>
              <w:spacing w:line="255" w:lineRule="exact"/>
              <w:ind w:left="0" w:right="67"/>
              <w:jc w:val="center"/>
              <w:rPr>
                <w:sz w:val="24"/>
              </w:rPr>
            </w:pPr>
            <w:r>
              <w:rPr>
                <w:spacing w:val="-5"/>
                <w:sz w:val="24"/>
              </w:rPr>
              <w:t>24.</w:t>
            </w:r>
          </w:p>
        </w:tc>
        <w:tc>
          <w:tcPr>
            <w:tcW w:w="7231" w:type="dxa"/>
          </w:tcPr>
          <w:p>
            <w:pPr>
              <w:pStyle w:val="TableParagraph"/>
              <w:spacing w:line="255" w:lineRule="exact"/>
              <w:ind w:left="119"/>
              <w:rPr>
                <w:sz w:val="24"/>
              </w:rPr>
            </w:pPr>
            <w:r>
              <w:rPr>
                <w:sz w:val="24"/>
              </w:rPr>
              <w:t>RULES</w:t>
            </w:r>
            <w:r>
              <w:rPr>
                <w:spacing w:val="-4"/>
                <w:sz w:val="24"/>
              </w:rPr>
              <w:t> </w:t>
            </w:r>
            <w:r>
              <w:rPr>
                <w:sz w:val="24"/>
              </w:rPr>
              <w:t>OF</w:t>
            </w:r>
            <w:r>
              <w:rPr>
                <w:spacing w:val="-3"/>
                <w:sz w:val="24"/>
              </w:rPr>
              <w:t> </w:t>
            </w:r>
            <w:r>
              <w:rPr>
                <w:sz w:val="24"/>
              </w:rPr>
              <w:t>MEMBERS</w:t>
            </w:r>
            <w:r>
              <w:rPr>
                <w:spacing w:val="-3"/>
                <w:sz w:val="24"/>
              </w:rPr>
              <w:t> </w:t>
            </w:r>
            <w:r>
              <w:rPr>
                <w:sz w:val="24"/>
              </w:rPr>
              <w:t>IN</w:t>
            </w:r>
            <w:r>
              <w:rPr>
                <w:spacing w:val="-3"/>
                <w:sz w:val="24"/>
              </w:rPr>
              <w:t> </w:t>
            </w:r>
            <w:r>
              <w:rPr>
                <w:spacing w:val="-2"/>
                <w:sz w:val="24"/>
              </w:rPr>
              <w:t>PROCUREMENT</w:t>
            </w:r>
          </w:p>
        </w:tc>
        <w:tc>
          <w:tcPr>
            <w:tcW w:w="912" w:type="dxa"/>
          </w:tcPr>
          <w:p>
            <w:pPr>
              <w:pStyle w:val="TableParagraph"/>
              <w:spacing w:line="255" w:lineRule="exact"/>
              <w:ind w:left="193"/>
              <w:rPr>
                <w:sz w:val="24"/>
              </w:rPr>
            </w:pPr>
            <w:r>
              <w:rPr>
                <w:spacing w:val="-5"/>
                <w:sz w:val="24"/>
              </w:rPr>
              <w:t>17</w:t>
            </w:r>
          </w:p>
        </w:tc>
      </w:tr>
      <w:tr>
        <w:trPr>
          <w:trHeight w:val="546" w:hRule="atLeast"/>
        </w:trPr>
        <w:tc>
          <w:tcPr>
            <w:tcW w:w="506" w:type="dxa"/>
          </w:tcPr>
          <w:p>
            <w:pPr>
              <w:pStyle w:val="TableParagraph"/>
              <w:spacing w:line="271" w:lineRule="exact"/>
              <w:ind w:left="0" w:right="67"/>
              <w:jc w:val="center"/>
              <w:rPr>
                <w:sz w:val="24"/>
              </w:rPr>
            </w:pPr>
            <w:r>
              <w:rPr>
                <w:spacing w:val="-5"/>
                <w:sz w:val="24"/>
              </w:rPr>
              <w:t>25.</w:t>
            </w:r>
          </w:p>
        </w:tc>
        <w:tc>
          <w:tcPr>
            <w:tcW w:w="7231" w:type="dxa"/>
          </w:tcPr>
          <w:p>
            <w:pPr>
              <w:pStyle w:val="TableParagraph"/>
              <w:spacing w:line="271" w:lineRule="exact"/>
              <w:ind w:left="119"/>
              <w:rPr>
                <w:sz w:val="24"/>
              </w:rPr>
            </w:pPr>
            <w:r>
              <w:rPr>
                <w:sz w:val="24"/>
              </w:rPr>
              <w:t>FAILURE</w:t>
            </w:r>
            <w:r>
              <w:rPr>
                <w:spacing w:val="-4"/>
                <w:sz w:val="24"/>
              </w:rPr>
              <w:t> </w:t>
            </w:r>
            <w:r>
              <w:rPr>
                <w:sz w:val="24"/>
              </w:rPr>
              <w:t>TO</w:t>
            </w:r>
            <w:r>
              <w:rPr>
                <w:spacing w:val="-2"/>
                <w:sz w:val="24"/>
              </w:rPr>
              <w:t> </w:t>
            </w:r>
            <w:r>
              <w:rPr>
                <w:sz w:val="24"/>
              </w:rPr>
              <w:t>COMPLY</w:t>
            </w:r>
            <w:r>
              <w:rPr>
                <w:spacing w:val="-7"/>
                <w:sz w:val="24"/>
              </w:rPr>
              <w:t> </w:t>
            </w:r>
            <w:r>
              <w:rPr>
                <w:sz w:val="24"/>
              </w:rPr>
              <w:t>WITH</w:t>
            </w:r>
            <w:r>
              <w:rPr>
                <w:spacing w:val="-5"/>
                <w:sz w:val="24"/>
              </w:rPr>
              <w:t> </w:t>
            </w:r>
            <w:r>
              <w:rPr>
                <w:sz w:val="24"/>
              </w:rPr>
              <w:t>THE</w:t>
            </w:r>
            <w:r>
              <w:rPr>
                <w:spacing w:val="-2"/>
                <w:sz w:val="24"/>
              </w:rPr>
              <w:t> CONTRACTUAL</w:t>
            </w:r>
          </w:p>
          <w:p>
            <w:pPr>
              <w:pStyle w:val="TableParagraph"/>
              <w:spacing w:line="256" w:lineRule="exact"/>
              <w:ind w:left="119"/>
              <w:rPr>
                <w:sz w:val="24"/>
              </w:rPr>
            </w:pPr>
            <w:r>
              <w:rPr>
                <w:sz w:val="24"/>
              </w:rPr>
              <w:t>PROCEDURE</w:t>
            </w:r>
            <w:r>
              <w:rPr>
                <w:spacing w:val="-15"/>
                <w:sz w:val="24"/>
              </w:rPr>
              <w:t> </w:t>
            </w:r>
            <w:r>
              <w:rPr>
                <w:spacing w:val="-4"/>
                <w:sz w:val="24"/>
              </w:rPr>
              <w:t>RULES</w:t>
            </w:r>
          </w:p>
        </w:tc>
        <w:tc>
          <w:tcPr>
            <w:tcW w:w="912" w:type="dxa"/>
          </w:tcPr>
          <w:p>
            <w:pPr>
              <w:pStyle w:val="TableParagraph"/>
              <w:spacing w:line="271" w:lineRule="exact"/>
              <w:ind w:left="193"/>
              <w:rPr>
                <w:sz w:val="24"/>
              </w:rPr>
            </w:pPr>
            <w:r>
              <w:rPr>
                <w:spacing w:val="-5"/>
                <w:sz w:val="24"/>
              </w:rPr>
              <w:t>17</w:t>
            </w:r>
          </w:p>
        </w:tc>
      </w:tr>
    </w:tbl>
    <w:p>
      <w:pPr>
        <w:spacing w:after="0" w:line="271" w:lineRule="exact"/>
        <w:rPr>
          <w:sz w:val="24"/>
        </w:rPr>
        <w:sectPr>
          <w:pgSz w:w="11910" w:h="16840"/>
          <w:pgMar w:header="0" w:footer="521" w:top="1720" w:bottom="720" w:left="1320" w:right="700"/>
        </w:sectPr>
      </w:pPr>
    </w:p>
    <w:p>
      <w:pPr>
        <w:spacing w:before="72"/>
        <w:ind w:left="2746" w:right="0" w:firstLine="0"/>
        <w:jc w:val="left"/>
        <w:rPr>
          <w:b/>
          <w:sz w:val="24"/>
        </w:rPr>
      </w:pPr>
      <w:r>
        <w:rPr>
          <w:b/>
          <w:sz w:val="24"/>
        </w:rPr>
        <w:t>CONTRACT</w:t>
      </w:r>
      <w:r>
        <w:rPr>
          <w:b/>
          <w:spacing w:val="-14"/>
          <w:sz w:val="24"/>
        </w:rPr>
        <w:t> </w:t>
      </w:r>
      <w:r>
        <w:rPr>
          <w:b/>
          <w:sz w:val="24"/>
        </w:rPr>
        <w:t>PROCEDURE</w:t>
      </w:r>
      <w:r>
        <w:rPr>
          <w:b/>
          <w:spacing w:val="-12"/>
          <w:sz w:val="24"/>
        </w:rPr>
        <w:t> </w:t>
      </w:r>
      <w:r>
        <w:rPr>
          <w:b/>
          <w:spacing w:val="-4"/>
          <w:sz w:val="24"/>
        </w:rPr>
        <w:t>RULES</w:t>
      </w:r>
    </w:p>
    <w:p>
      <w:pPr>
        <w:pStyle w:val="BodyText"/>
        <w:rPr>
          <w:b/>
        </w:rPr>
      </w:pPr>
    </w:p>
    <w:p>
      <w:pPr>
        <w:pStyle w:val="BodyText"/>
        <w:rPr>
          <w:b/>
        </w:rPr>
      </w:pPr>
    </w:p>
    <w:p>
      <w:pPr>
        <w:pStyle w:val="Heading1"/>
        <w:numPr>
          <w:ilvl w:val="0"/>
          <w:numId w:val="1"/>
        </w:numPr>
        <w:tabs>
          <w:tab w:pos="861" w:val="left" w:leader="none"/>
        </w:tabs>
        <w:spacing w:line="240" w:lineRule="auto" w:before="1" w:after="0"/>
        <w:ind w:left="861" w:right="0" w:hanging="707"/>
        <w:jc w:val="left"/>
        <w:rPr>
          <w:u w:val="none"/>
        </w:rPr>
      </w:pPr>
      <w:r>
        <w:rPr>
          <w:u w:val="single"/>
        </w:rPr>
        <w:t>PURPOSE</w:t>
      </w:r>
      <w:r>
        <w:rPr>
          <w:spacing w:val="-7"/>
          <w:u w:val="single"/>
        </w:rPr>
        <w:t> </w:t>
      </w:r>
      <w:r>
        <w:rPr>
          <w:u w:val="single"/>
        </w:rPr>
        <w:t>AND</w:t>
      </w:r>
      <w:r>
        <w:rPr>
          <w:spacing w:val="-8"/>
          <w:u w:val="single"/>
        </w:rPr>
        <w:t> </w:t>
      </w:r>
      <w:r>
        <w:rPr>
          <w:u w:val="single"/>
        </w:rPr>
        <w:t>SCOPE</w:t>
      </w:r>
      <w:r>
        <w:rPr>
          <w:spacing w:val="-6"/>
          <w:u w:val="single"/>
        </w:rPr>
        <w:t> </w:t>
      </w:r>
      <w:r>
        <w:rPr>
          <w:u w:val="single"/>
        </w:rPr>
        <w:t>OF</w:t>
      </w:r>
      <w:r>
        <w:rPr>
          <w:spacing w:val="-6"/>
          <w:u w:val="single"/>
        </w:rPr>
        <w:t> </w:t>
      </w:r>
      <w:r>
        <w:rPr>
          <w:u w:val="single"/>
        </w:rPr>
        <w:t>CONTRACT</w:t>
      </w:r>
      <w:r>
        <w:rPr>
          <w:spacing w:val="-6"/>
          <w:u w:val="single"/>
        </w:rPr>
        <w:t> </w:t>
      </w:r>
      <w:r>
        <w:rPr>
          <w:u w:val="single"/>
        </w:rPr>
        <w:t>PROCEDURE</w:t>
      </w:r>
      <w:r>
        <w:rPr>
          <w:spacing w:val="-6"/>
          <w:u w:val="single"/>
        </w:rPr>
        <w:t> </w:t>
      </w:r>
      <w:r>
        <w:rPr>
          <w:spacing w:val="-2"/>
          <w:u w:val="single"/>
        </w:rPr>
        <w:t>RULES</w:t>
      </w:r>
    </w:p>
    <w:p>
      <w:pPr>
        <w:pStyle w:val="BodyText"/>
      </w:pPr>
    </w:p>
    <w:p>
      <w:pPr>
        <w:pStyle w:val="BodyText"/>
        <w:ind w:left="861" w:right="716"/>
        <w:jc w:val="both"/>
      </w:pPr>
      <w:r>
        <w:rPr/>
        <w:t>The purpose of these Procedure Rules is to ensure that any procurement process for services, works or goods achieves best value and is transparent, open and fair making it possible for all decisions to be audited satisfactorily. They must be followed every time the Council wishes to enter into a contract for services, works or goods.</w:t>
      </w:r>
    </w:p>
    <w:p>
      <w:pPr>
        <w:pStyle w:val="BodyText"/>
      </w:pPr>
    </w:p>
    <w:p>
      <w:pPr>
        <w:pStyle w:val="BodyText"/>
        <w:ind w:left="861" w:right="724"/>
        <w:jc w:val="both"/>
      </w:pPr>
      <w:r>
        <w:rPr/>
        <w:t>These</w:t>
      </w:r>
      <w:r>
        <w:rPr>
          <w:spacing w:val="-12"/>
        </w:rPr>
        <w:t> </w:t>
      </w:r>
      <w:r>
        <w:rPr/>
        <w:t>procedure</w:t>
      </w:r>
      <w:r>
        <w:rPr>
          <w:spacing w:val="-10"/>
        </w:rPr>
        <w:t> </w:t>
      </w:r>
      <w:r>
        <w:rPr/>
        <w:t>rules</w:t>
      </w:r>
      <w:r>
        <w:rPr>
          <w:spacing w:val="-15"/>
        </w:rPr>
        <w:t> </w:t>
      </w:r>
      <w:r>
        <w:rPr/>
        <w:t>do</w:t>
      </w:r>
      <w:r>
        <w:rPr>
          <w:spacing w:val="-9"/>
        </w:rPr>
        <w:t> </w:t>
      </w:r>
      <w:r>
        <w:rPr/>
        <w:t>not</w:t>
      </w:r>
      <w:r>
        <w:rPr>
          <w:spacing w:val="-12"/>
        </w:rPr>
        <w:t> </w:t>
      </w:r>
      <w:r>
        <w:rPr/>
        <w:t>apply</w:t>
      </w:r>
      <w:r>
        <w:rPr>
          <w:spacing w:val="-13"/>
        </w:rPr>
        <w:t> </w:t>
      </w:r>
      <w:r>
        <w:rPr/>
        <w:t>to</w:t>
      </w:r>
      <w:r>
        <w:rPr>
          <w:spacing w:val="-9"/>
        </w:rPr>
        <w:t> </w:t>
      </w:r>
      <w:r>
        <w:rPr/>
        <w:t>employment</w:t>
      </w:r>
      <w:r>
        <w:rPr>
          <w:spacing w:val="-10"/>
        </w:rPr>
        <w:t> </w:t>
      </w:r>
      <w:r>
        <w:rPr/>
        <w:t>contracts</w:t>
      </w:r>
      <w:r>
        <w:rPr>
          <w:spacing w:val="-12"/>
        </w:rPr>
        <w:t> </w:t>
      </w:r>
      <w:r>
        <w:rPr/>
        <w:t>or</w:t>
      </w:r>
      <w:r>
        <w:rPr>
          <w:spacing w:val="-11"/>
        </w:rPr>
        <w:t> </w:t>
      </w:r>
      <w:r>
        <w:rPr/>
        <w:t>to</w:t>
      </w:r>
      <w:r>
        <w:rPr>
          <w:spacing w:val="-9"/>
        </w:rPr>
        <w:t> </w:t>
      </w:r>
      <w:r>
        <w:rPr/>
        <w:t>contracts</w:t>
      </w:r>
      <w:r>
        <w:rPr>
          <w:spacing w:val="-12"/>
        </w:rPr>
        <w:t> </w:t>
      </w:r>
      <w:r>
        <w:rPr/>
        <w:t>for the sale, lease or purchase of land or buildings.</w:t>
      </w:r>
    </w:p>
    <w:p>
      <w:pPr>
        <w:pStyle w:val="BodyText"/>
      </w:pPr>
    </w:p>
    <w:p>
      <w:pPr>
        <w:pStyle w:val="BodyText"/>
        <w:spacing w:before="1"/>
        <w:ind w:left="874" w:right="715" w:hanging="12"/>
        <w:jc w:val="both"/>
      </w:pPr>
      <w:r>
        <w:rPr/>
        <w:t>Officers responsible for purchasing goods, services, works or income generating contracts have a duty to read and be familiar with these Contract Procedure rules.</w:t>
      </w:r>
    </w:p>
    <w:p>
      <w:pPr>
        <w:pStyle w:val="BodyText"/>
        <w:spacing w:before="275"/>
      </w:pPr>
    </w:p>
    <w:p>
      <w:pPr>
        <w:pStyle w:val="Heading1"/>
        <w:numPr>
          <w:ilvl w:val="0"/>
          <w:numId w:val="1"/>
        </w:numPr>
        <w:tabs>
          <w:tab w:pos="861" w:val="left" w:leader="none"/>
        </w:tabs>
        <w:spacing w:line="240" w:lineRule="auto" w:before="1" w:after="0"/>
        <w:ind w:left="861" w:right="0" w:hanging="707"/>
        <w:jc w:val="left"/>
        <w:rPr>
          <w:u w:val="none"/>
        </w:rPr>
      </w:pPr>
      <w:r>
        <w:rPr>
          <w:u w:val="single"/>
        </w:rPr>
        <w:t>PRINCIPLES</w:t>
      </w:r>
      <w:r>
        <w:rPr>
          <w:spacing w:val="-7"/>
          <w:u w:val="single"/>
        </w:rPr>
        <w:t> </w:t>
      </w:r>
      <w:r>
        <w:rPr>
          <w:u w:val="single"/>
        </w:rPr>
        <w:t>OF</w:t>
      </w:r>
      <w:r>
        <w:rPr>
          <w:spacing w:val="-5"/>
          <w:u w:val="single"/>
        </w:rPr>
        <w:t> </w:t>
      </w:r>
      <w:r>
        <w:rPr>
          <w:u w:val="single"/>
        </w:rPr>
        <w:t>GOOD</w:t>
      </w:r>
      <w:r>
        <w:rPr>
          <w:spacing w:val="-5"/>
          <w:u w:val="single"/>
        </w:rPr>
        <w:t> </w:t>
      </w:r>
      <w:r>
        <w:rPr>
          <w:spacing w:val="-2"/>
          <w:u w:val="single"/>
        </w:rPr>
        <w:t>PROCUREMENT</w:t>
      </w:r>
    </w:p>
    <w:p>
      <w:pPr>
        <w:pStyle w:val="BodyText"/>
        <w:spacing w:before="276"/>
        <w:ind w:left="874"/>
      </w:pPr>
      <w:r>
        <w:rPr/>
        <w:t>The</w:t>
      </w:r>
      <w:r>
        <w:rPr>
          <w:spacing w:val="-4"/>
        </w:rPr>
        <w:t> </w:t>
      </w:r>
      <w:r>
        <w:rPr/>
        <w:t>principles</w:t>
      </w:r>
      <w:r>
        <w:rPr>
          <w:spacing w:val="-7"/>
        </w:rPr>
        <w:t> </w:t>
      </w:r>
      <w:r>
        <w:rPr/>
        <w:t>of</w:t>
      </w:r>
      <w:r>
        <w:rPr>
          <w:spacing w:val="-2"/>
        </w:rPr>
        <w:t> </w:t>
      </w:r>
      <w:r>
        <w:rPr/>
        <w:t>good</w:t>
      </w:r>
      <w:r>
        <w:rPr>
          <w:spacing w:val="-6"/>
        </w:rPr>
        <w:t> </w:t>
      </w:r>
      <w:r>
        <w:rPr/>
        <w:t>procurement</w:t>
      </w:r>
      <w:r>
        <w:rPr>
          <w:spacing w:val="-3"/>
        </w:rPr>
        <w:t> </w:t>
      </w:r>
      <w:r>
        <w:rPr>
          <w:spacing w:val="-4"/>
        </w:rPr>
        <w:t>are:</w:t>
      </w:r>
    </w:p>
    <w:p>
      <w:pPr>
        <w:pStyle w:val="ListParagraph"/>
        <w:numPr>
          <w:ilvl w:val="1"/>
          <w:numId w:val="1"/>
        </w:numPr>
        <w:tabs>
          <w:tab w:pos="859" w:val="left" w:leader="none"/>
          <w:tab w:pos="861" w:val="left" w:leader="none"/>
        </w:tabs>
        <w:spacing w:line="240" w:lineRule="auto" w:before="276" w:after="0"/>
        <w:ind w:left="861" w:right="715" w:hanging="708"/>
        <w:jc w:val="both"/>
        <w:rPr>
          <w:sz w:val="24"/>
        </w:rPr>
      </w:pPr>
      <w:r>
        <w:rPr>
          <w:sz w:val="24"/>
        </w:rPr>
        <w:t>Achieving value for money and compliance with these Contract Procedure Rules and the Procurement Act 2023</w:t>
      </w:r>
    </w:p>
    <w:p>
      <w:pPr>
        <w:pStyle w:val="BodyText"/>
      </w:pPr>
    </w:p>
    <w:p>
      <w:pPr>
        <w:pStyle w:val="ListParagraph"/>
        <w:numPr>
          <w:ilvl w:val="1"/>
          <w:numId w:val="1"/>
        </w:numPr>
        <w:tabs>
          <w:tab w:pos="859" w:val="left" w:leader="none"/>
          <w:tab w:pos="861" w:val="left" w:leader="none"/>
        </w:tabs>
        <w:spacing w:line="240" w:lineRule="auto" w:before="0" w:after="0"/>
        <w:ind w:left="861" w:right="714" w:hanging="708"/>
        <w:jc w:val="both"/>
        <w:rPr>
          <w:sz w:val="24"/>
        </w:rPr>
      </w:pPr>
      <w:r>
        <w:rPr>
          <w:sz w:val="24"/>
        </w:rPr>
        <w:t>Balancing</w:t>
      </w:r>
      <w:r>
        <w:rPr>
          <w:spacing w:val="-14"/>
          <w:sz w:val="24"/>
        </w:rPr>
        <w:t> </w:t>
      </w:r>
      <w:r>
        <w:rPr>
          <w:sz w:val="24"/>
        </w:rPr>
        <w:t>the</w:t>
      </w:r>
      <w:r>
        <w:rPr>
          <w:spacing w:val="-14"/>
          <w:sz w:val="24"/>
        </w:rPr>
        <w:t> </w:t>
      </w:r>
      <w:r>
        <w:rPr>
          <w:sz w:val="24"/>
        </w:rPr>
        <w:t>needs</w:t>
      </w:r>
      <w:r>
        <w:rPr>
          <w:spacing w:val="-15"/>
          <w:sz w:val="24"/>
        </w:rPr>
        <w:t> </w:t>
      </w:r>
      <w:r>
        <w:rPr>
          <w:sz w:val="24"/>
        </w:rPr>
        <w:t>of</w:t>
      </w:r>
      <w:r>
        <w:rPr>
          <w:spacing w:val="-12"/>
          <w:sz w:val="24"/>
        </w:rPr>
        <w:t> </w:t>
      </w:r>
      <w:r>
        <w:rPr>
          <w:sz w:val="24"/>
        </w:rPr>
        <w:t>the</w:t>
      </w:r>
      <w:r>
        <w:rPr>
          <w:spacing w:val="-14"/>
          <w:sz w:val="24"/>
        </w:rPr>
        <w:t> </w:t>
      </w:r>
      <w:r>
        <w:rPr>
          <w:sz w:val="24"/>
        </w:rPr>
        <w:t>Council</w:t>
      </w:r>
      <w:r>
        <w:rPr>
          <w:spacing w:val="-14"/>
          <w:sz w:val="24"/>
        </w:rPr>
        <w:t> </w:t>
      </w:r>
      <w:r>
        <w:rPr>
          <w:sz w:val="24"/>
        </w:rPr>
        <w:t>and</w:t>
      </w:r>
      <w:r>
        <w:rPr>
          <w:spacing w:val="-14"/>
          <w:sz w:val="24"/>
        </w:rPr>
        <w:t> </w:t>
      </w:r>
      <w:r>
        <w:rPr>
          <w:sz w:val="24"/>
        </w:rPr>
        <w:t>the</w:t>
      </w:r>
      <w:r>
        <w:rPr>
          <w:spacing w:val="-14"/>
          <w:sz w:val="24"/>
        </w:rPr>
        <w:t> </w:t>
      </w:r>
      <w:r>
        <w:rPr>
          <w:sz w:val="24"/>
        </w:rPr>
        <w:t>potential</w:t>
      </w:r>
      <w:r>
        <w:rPr>
          <w:spacing w:val="-15"/>
          <w:sz w:val="24"/>
        </w:rPr>
        <w:t> </w:t>
      </w:r>
      <w:r>
        <w:rPr>
          <w:sz w:val="24"/>
        </w:rPr>
        <w:t>supplier.</w:t>
      </w:r>
      <w:r>
        <w:rPr>
          <w:spacing w:val="-12"/>
          <w:sz w:val="24"/>
        </w:rPr>
        <w:t> </w:t>
      </w:r>
      <w:r>
        <w:rPr>
          <w:sz w:val="24"/>
        </w:rPr>
        <w:t>The</w:t>
      </w:r>
      <w:r>
        <w:rPr>
          <w:spacing w:val="-14"/>
          <w:sz w:val="24"/>
        </w:rPr>
        <w:t> </w:t>
      </w:r>
      <w:r>
        <w:rPr>
          <w:sz w:val="24"/>
        </w:rPr>
        <w:t>procurement process should give the Council sufficient information to form a sound view of a potential supplier’s competence without placing unreasonable burdens on </w:t>
      </w:r>
      <w:r>
        <w:rPr>
          <w:spacing w:val="-2"/>
          <w:sz w:val="24"/>
        </w:rPr>
        <w:t>them.</w:t>
      </w:r>
    </w:p>
    <w:p>
      <w:pPr>
        <w:pStyle w:val="BodyText"/>
      </w:pPr>
    </w:p>
    <w:p>
      <w:pPr>
        <w:pStyle w:val="ListParagraph"/>
        <w:numPr>
          <w:ilvl w:val="1"/>
          <w:numId w:val="1"/>
        </w:numPr>
        <w:tabs>
          <w:tab w:pos="861" w:val="left" w:leader="none"/>
        </w:tabs>
        <w:spacing w:line="240" w:lineRule="auto" w:before="0" w:after="0"/>
        <w:ind w:left="861" w:right="0" w:hanging="707"/>
        <w:jc w:val="left"/>
        <w:rPr>
          <w:sz w:val="24"/>
        </w:rPr>
      </w:pPr>
      <w:r>
        <w:rPr>
          <w:sz w:val="24"/>
        </w:rPr>
        <w:t>Potential</w:t>
      </w:r>
      <w:r>
        <w:rPr>
          <w:spacing w:val="-5"/>
          <w:sz w:val="24"/>
        </w:rPr>
        <w:t> </w:t>
      </w:r>
      <w:r>
        <w:rPr>
          <w:sz w:val="24"/>
        </w:rPr>
        <w:t>suppliers,</w:t>
      </w:r>
      <w:r>
        <w:rPr>
          <w:spacing w:val="-4"/>
          <w:sz w:val="24"/>
        </w:rPr>
        <w:t> </w:t>
      </w:r>
      <w:r>
        <w:rPr>
          <w:spacing w:val="-2"/>
          <w:sz w:val="24"/>
        </w:rPr>
        <w:t>should:</w:t>
      </w:r>
    </w:p>
    <w:p>
      <w:pPr>
        <w:pStyle w:val="BodyText"/>
        <w:spacing w:before="1"/>
      </w:pPr>
    </w:p>
    <w:p>
      <w:pPr>
        <w:pStyle w:val="ListParagraph"/>
        <w:numPr>
          <w:ilvl w:val="0"/>
          <w:numId w:val="2"/>
        </w:numPr>
        <w:tabs>
          <w:tab w:pos="874" w:val="left" w:leader="none"/>
        </w:tabs>
        <w:spacing w:line="240" w:lineRule="auto" w:before="0" w:after="0"/>
        <w:ind w:left="874" w:right="724" w:hanging="360"/>
        <w:jc w:val="left"/>
        <w:rPr>
          <w:sz w:val="24"/>
        </w:rPr>
      </w:pPr>
      <w:r>
        <w:rPr>
          <w:sz w:val="24"/>
        </w:rPr>
        <w:t>Understand</w:t>
      </w:r>
      <w:r>
        <w:rPr>
          <w:spacing w:val="80"/>
          <w:sz w:val="24"/>
        </w:rPr>
        <w:t> </w:t>
      </w:r>
      <w:r>
        <w:rPr>
          <w:sz w:val="24"/>
        </w:rPr>
        <w:t>from</w:t>
      </w:r>
      <w:r>
        <w:rPr>
          <w:spacing w:val="80"/>
          <w:sz w:val="24"/>
        </w:rPr>
        <w:t> </w:t>
      </w:r>
      <w:r>
        <w:rPr>
          <w:sz w:val="24"/>
        </w:rPr>
        <w:t>the</w:t>
      </w:r>
      <w:r>
        <w:rPr>
          <w:spacing w:val="80"/>
          <w:sz w:val="24"/>
        </w:rPr>
        <w:t> </w:t>
      </w:r>
      <w:r>
        <w:rPr>
          <w:sz w:val="24"/>
        </w:rPr>
        <w:t>outset</w:t>
      </w:r>
      <w:r>
        <w:rPr>
          <w:spacing w:val="80"/>
          <w:sz w:val="24"/>
        </w:rPr>
        <w:t> </w:t>
      </w:r>
      <w:r>
        <w:rPr>
          <w:sz w:val="24"/>
        </w:rPr>
        <w:t>what</w:t>
      </w:r>
      <w:r>
        <w:rPr>
          <w:spacing w:val="80"/>
          <w:sz w:val="24"/>
        </w:rPr>
        <w:t> </w:t>
      </w:r>
      <w:r>
        <w:rPr>
          <w:sz w:val="24"/>
        </w:rPr>
        <w:t>categories</w:t>
      </w:r>
      <w:r>
        <w:rPr>
          <w:spacing w:val="80"/>
          <w:sz w:val="24"/>
        </w:rPr>
        <w:t> </w:t>
      </w:r>
      <w:r>
        <w:rPr>
          <w:sz w:val="24"/>
        </w:rPr>
        <w:t>of</w:t>
      </w:r>
      <w:r>
        <w:rPr>
          <w:spacing w:val="80"/>
          <w:sz w:val="24"/>
        </w:rPr>
        <w:t> </w:t>
      </w:r>
      <w:r>
        <w:rPr>
          <w:sz w:val="24"/>
        </w:rPr>
        <w:t>information</w:t>
      </w:r>
      <w:r>
        <w:rPr>
          <w:spacing w:val="80"/>
          <w:sz w:val="24"/>
        </w:rPr>
        <w:t> </w:t>
      </w:r>
      <w:r>
        <w:rPr>
          <w:sz w:val="24"/>
        </w:rPr>
        <w:t>and</w:t>
      </w:r>
      <w:r>
        <w:rPr>
          <w:spacing w:val="80"/>
          <w:sz w:val="24"/>
        </w:rPr>
        <w:t> </w:t>
      </w:r>
      <w:r>
        <w:rPr>
          <w:sz w:val="24"/>
        </w:rPr>
        <w:t>general standards and responsibilities will be expected of them.</w:t>
      </w:r>
    </w:p>
    <w:p>
      <w:pPr>
        <w:pStyle w:val="ListParagraph"/>
        <w:numPr>
          <w:ilvl w:val="0"/>
          <w:numId w:val="2"/>
        </w:numPr>
        <w:tabs>
          <w:tab w:pos="874" w:val="left" w:leader="none"/>
        </w:tabs>
        <w:spacing w:line="240" w:lineRule="auto" w:before="275" w:after="0"/>
        <w:ind w:left="874" w:right="715" w:hanging="360"/>
        <w:jc w:val="left"/>
        <w:rPr>
          <w:sz w:val="24"/>
        </w:rPr>
      </w:pPr>
      <w:r>
        <w:rPr>
          <w:sz w:val="24"/>
        </w:rPr>
        <w:t>Be</w:t>
      </w:r>
      <w:r>
        <w:rPr>
          <w:spacing w:val="40"/>
          <w:sz w:val="24"/>
        </w:rPr>
        <w:t> </w:t>
      </w:r>
      <w:r>
        <w:rPr>
          <w:sz w:val="24"/>
        </w:rPr>
        <w:t>provided</w:t>
      </w:r>
      <w:r>
        <w:rPr>
          <w:spacing w:val="40"/>
          <w:sz w:val="24"/>
        </w:rPr>
        <w:t> </w:t>
      </w:r>
      <w:r>
        <w:rPr>
          <w:sz w:val="24"/>
        </w:rPr>
        <w:t>with</w:t>
      </w:r>
      <w:r>
        <w:rPr>
          <w:spacing w:val="40"/>
          <w:sz w:val="24"/>
        </w:rPr>
        <w:t> </w:t>
      </w:r>
      <w:r>
        <w:rPr>
          <w:sz w:val="24"/>
        </w:rPr>
        <w:t>adequate,</w:t>
      </w:r>
      <w:r>
        <w:rPr>
          <w:spacing w:val="40"/>
          <w:sz w:val="24"/>
        </w:rPr>
        <w:t> </w:t>
      </w:r>
      <w:r>
        <w:rPr>
          <w:sz w:val="24"/>
        </w:rPr>
        <w:t>accurate</w:t>
      </w:r>
      <w:r>
        <w:rPr>
          <w:spacing w:val="40"/>
          <w:sz w:val="24"/>
        </w:rPr>
        <w:t> </w:t>
      </w:r>
      <w:r>
        <w:rPr>
          <w:sz w:val="24"/>
        </w:rPr>
        <w:t>and</w:t>
      </w:r>
      <w:r>
        <w:rPr>
          <w:spacing w:val="40"/>
          <w:sz w:val="24"/>
        </w:rPr>
        <w:t> </w:t>
      </w:r>
      <w:r>
        <w:rPr>
          <w:sz w:val="24"/>
        </w:rPr>
        <w:t>timely</w:t>
      </w:r>
      <w:r>
        <w:rPr>
          <w:spacing w:val="40"/>
          <w:sz w:val="24"/>
        </w:rPr>
        <w:t> </w:t>
      </w:r>
      <w:r>
        <w:rPr>
          <w:sz w:val="24"/>
        </w:rPr>
        <w:t>information</w:t>
      </w:r>
      <w:r>
        <w:rPr>
          <w:spacing w:val="40"/>
          <w:sz w:val="24"/>
        </w:rPr>
        <w:t> </w:t>
      </w:r>
      <w:r>
        <w:rPr>
          <w:sz w:val="24"/>
        </w:rPr>
        <w:t>at</w:t>
      </w:r>
      <w:r>
        <w:rPr>
          <w:spacing w:val="40"/>
          <w:sz w:val="24"/>
        </w:rPr>
        <w:t> </w:t>
      </w:r>
      <w:r>
        <w:rPr>
          <w:sz w:val="24"/>
        </w:rPr>
        <w:t>all</w:t>
      </w:r>
      <w:r>
        <w:rPr>
          <w:spacing w:val="40"/>
          <w:sz w:val="24"/>
        </w:rPr>
        <w:t> </w:t>
      </w:r>
      <w:r>
        <w:rPr>
          <w:sz w:val="24"/>
        </w:rPr>
        <w:t>relevant stages of the procurement process.</w:t>
      </w:r>
    </w:p>
    <w:p>
      <w:pPr>
        <w:pStyle w:val="ListParagraph"/>
        <w:numPr>
          <w:ilvl w:val="0"/>
          <w:numId w:val="2"/>
        </w:numPr>
        <w:tabs>
          <w:tab w:pos="874" w:val="left" w:leader="none"/>
        </w:tabs>
        <w:spacing w:line="240" w:lineRule="auto" w:before="273" w:after="0"/>
        <w:ind w:left="874" w:right="722" w:hanging="360"/>
        <w:jc w:val="left"/>
        <w:rPr>
          <w:sz w:val="24"/>
        </w:rPr>
      </w:pPr>
      <w:r>
        <w:rPr>
          <w:sz w:val="24"/>
        </w:rPr>
        <w:t>Be</w:t>
      </w:r>
      <w:r>
        <w:rPr>
          <w:spacing w:val="40"/>
          <w:sz w:val="24"/>
        </w:rPr>
        <w:t> </w:t>
      </w:r>
      <w:r>
        <w:rPr>
          <w:sz w:val="24"/>
        </w:rPr>
        <w:t>subject</w:t>
      </w:r>
      <w:r>
        <w:rPr>
          <w:spacing w:val="40"/>
          <w:sz w:val="24"/>
        </w:rPr>
        <w:t> </w:t>
      </w:r>
      <w:r>
        <w:rPr>
          <w:sz w:val="24"/>
        </w:rPr>
        <w:t>to</w:t>
      </w:r>
      <w:r>
        <w:rPr>
          <w:spacing w:val="40"/>
          <w:sz w:val="24"/>
        </w:rPr>
        <w:t> </w:t>
      </w:r>
      <w:r>
        <w:rPr>
          <w:sz w:val="24"/>
        </w:rPr>
        <w:t>the</w:t>
      </w:r>
      <w:r>
        <w:rPr>
          <w:spacing w:val="40"/>
          <w:sz w:val="24"/>
        </w:rPr>
        <w:t> </w:t>
      </w:r>
      <w:r>
        <w:rPr>
          <w:sz w:val="24"/>
        </w:rPr>
        <w:t>same</w:t>
      </w:r>
      <w:r>
        <w:rPr>
          <w:spacing w:val="40"/>
          <w:sz w:val="24"/>
        </w:rPr>
        <w:t> </w:t>
      </w:r>
      <w:r>
        <w:rPr>
          <w:sz w:val="24"/>
        </w:rPr>
        <w:t>requirements</w:t>
      </w:r>
      <w:r>
        <w:rPr>
          <w:spacing w:val="40"/>
          <w:sz w:val="24"/>
        </w:rPr>
        <w:t> </w:t>
      </w:r>
      <w:r>
        <w:rPr>
          <w:sz w:val="24"/>
        </w:rPr>
        <w:t>and</w:t>
      </w:r>
      <w:r>
        <w:rPr>
          <w:spacing w:val="40"/>
          <w:sz w:val="24"/>
        </w:rPr>
        <w:t> </w:t>
      </w:r>
      <w:r>
        <w:rPr>
          <w:sz w:val="24"/>
        </w:rPr>
        <w:t>treated</w:t>
      </w:r>
      <w:r>
        <w:rPr>
          <w:spacing w:val="40"/>
          <w:sz w:val="24"/>
        </w:rPr>
        <w:t> </w:t>
      </w:r>
      <w:r>
        <w:rPr>
          <w:sz w:val="24"/>
        </w:rPr>
        <w:t>equally</w:t>
      </w:r>
      <w:r>
        <w:rPr>
          <w:spacing w:val="40"/>
          <w:sz w:val="24"/>
        </w:rPr>
        <w:t> </w:t>
      </w:r>
      <w:r>
        <w:rPr>
          <w:sz w:val="24"/>
        </w:rPr>
        <w:t>throughout</w:t>
      </w:r>
      <w:r>
        <w:rPr>
          <w:spacing w:val="40"/>
          <w:sz w:val="24"/>
        </w:rPr>
        <w:t> </w:t>
      </w:r>
      <w:r>
        <w:rPr>
          <w:sz w:val="24"/>
        </w:rPr>
        <w:t>the procurement process.</w:t>
      </w:r>
    </w:p>
    <w:p>
      <w:pPr>
        <w:pStyle w:val="ListParagraph"/>
        <w:numPr>
          <w:ilvl w:val="0"/>
          <w:numId w:val="2"/>
        </w:numPr>
        <w:tabs>
          <w:tab w:pos="873" w:val="left" w:leader="none"/>
        </w:tabs>
        <w:spacing w:line="240" w:lineRule="auto" w:before="275" w:after="0"/>
        <w:ind w:left="873" w:right="0" w:hanging="359"/>
        <w:jc w:val="left"/>
        <w:rPr>
          <w:sz w:val="24"/>
        </w:rPr>
      </w:pPr>
      <w:r>
        <w:rPr>
          <w:sz w:val="24"/>
        </w:rPr>
        <w:t>Be</w:t>
      </w:r>
      <w:r>
        <w:rPr>
          <w:spacing w:val="-4"/>
          <w:sz w:val="24"/>
        </w:rPr>
        <w:t> </w:t>
      </w:r>
      <w:r>
        <w:rPr>
          <w:sz w:val="24"/>
        </w:rPr>
        <w:t>made</w:t>
      </w:r>
      <w:r>
        <w:rPr>
          <w:spacing w:val="-3"/>
          <w:sz w:val="24"/>
        </w:rPr>
        <w:t> </w:t>
      </w:r>
      <w:r>
        <w:rPr>
          <w:sz w:val="24"/>
        </w:rPr>
        <w:t>fully</w:t>
      </w:r>
      <w:r>
        <w:rPr>
          <w:spacing w:val="-5"/>
          <w:sz w:val="24"/>
        </w:rPr>
        <w:t> </w:t>
      </w:r>
      <w:r>
        <w:rPr>
          <w:sz w:val="24"/>
        </w:rPr>
        <w:t>aware</w:t>
      </w:r>
      <w:r>
        <w:rPr>
          <w:spacing w:val="-1"/>
          <w:sz w:val="24"/>
        </w:rPr>
        <w:t> </w:t>
      </w:r>
      <w:r>
        <w:rPr>
          <w:sz w:val="24"/>
        </w:rPr>
        <w:t>of</w:t>
      </w:r>
      <w:r>
        <w:rPr>
          <w:spacing w:val="-1"/>
          <w:sz w:val="24"/>
        </w:rPr>
        <w:t> </w:t>
      </w:r>
      <w:r>
        <w:rPr>
          <w:sz w:val="24"/>
        </w:rPr>
        <w:t>the</w:t>
      </w:r>
      <w:r>
        <w:rPr>
          <w:spacing w:val="-4"/>
          <w:sz w:val="24"/>
        </w:rPr>
        <w:t> </w:t>
      </w:r>
      <w:r>
        <w:rPr>
          <w:sz w:val="24"/>
        </w:rPr>
        <w:t>basis</w:t>
      </w:r>
      <w:r>
        <w:rPr>
          <w:spacing w:val="-4"/>
          <w:sz w:val="24"/>
        </w:rPr>
        <w:t> </w:t>
      </w:r>
      <w:r>
        <w:rPr>
          <w:sz w:val="24"/>
        </w:rPr>
        <w:t>for</w:t>
      </w:r>
      <w:r>
        <w:rPr>
          <w:spacing w:val="-2"/>
          <w:sz w:val="24"/>
        </w:rPr>
        <w:t> </w:t>
      </w:r>
      <w:r>
        <w:rPr>
          <w:sz w:val="24"/>
        </w:rPr>
        <w:t>evaluation</w:t>
      </w:r>
      <w:r>
        <w:rPr>
          <w:spacing w:val="-1"/>
          <w:sz w:val="24"/>
        </w:rPr>
        <w:t> </w:t>
      </w:r>
      <w:r>
        <w:rPr>
          <w:sz w:val="24"/>
        </w:rPr>
        <w:t>of</w:t>
      </w:r>
      <w:r>
        <w:rPr>
          <w:spacing w:val="-1"/>
          <w:sz w:val="24"/>
        </w:rPr>
        <w:t> </w:t>
      </w:r>
      <w:r>
        <w:rPr>
          <w:spacing w:val="-2"/>
          <w:sz w:val="24"/>
        </w:rPr>
        <w:t>tenders.</w:t>
      </w:r>
    </w:p>
    <w:p>
      <w:pPr>
        <w:pStyle w:val="ListParagraph"/>
        <w:numPr>
          <w:ilvl w:val="1"/>
          <w:numId w:val="1"/>
        </w:numPr>
        <w:tabs>
          <w:tab w:pos="859" w:val="left" w:leader="none"/>
          <w:tab w:pos="861" w:val="left" w:leader="none"/>
        </w:tabs>
        <w:spacing w:line="240" w:lineRule="auto" w:before="274" w:after="0"/>
        <w:ind w:left="861" w:right="713" w:hanging="708"/>
        <w:jc w:val="both"/>
        <w:rPr>
          <w:sz w:val="24"/>
        </w:rPr>
      </w:pPr>
      <w:r>
        <w:rPr>
          <w:sz w:val="24"/>
        </w:rPr>
        <w:t>All</w:t>
      </w:r>
      <w:r>
        <w:rPr>
          <w:spacing w:val="-17"/>
          <w:sz w:val="24"/>
        </w:rPr>
        <w:t> </w:t>
      </w:r>
      <w:r>
        <w:rPr>
          <w:sz w:val="24"/>
        </w:rPr>
        <w:t>decisions</w:t>
      </w:r>
      <w:r>
        <w:rPr>
          <w:spacing w:val="-17"/>
          <w:sz w:val="24"/>
        </w:rPr>
        <w:t> </w:t>
      </w:r>
      <w:r>
        <w:rPr>
          <w:sz w:val="24"/>
        </w:rPr>
        <w:t>should</w:t>
      </w:r>
      <w:r>
        <w:rPr>
          <w:spacing w:val="-16"/>
          <w:sz w:val="24"/>
        </w:rPr>
        <w:t> </w:t>
      </w:r>
      <w:r>
        <w:rPr>
          <w:sz w:val="24"/>
        </w:rPr>
        <w:t>be</w:t>
      </w:r>
      <w:r>
        <w:rPr>
          <w:spacing w:val="-17"/>
          <w:sz w:val="24"/>
        </w:rPr>
        <w:t> </w:t>
      </w:r>
      <w:r>
        <w:rPr>
          <w:sz w:val="24"/>
        </w:rPr>
        <w:t>based</w:t>
      </w:r>
      <w:r>
        <w:rPr>
          <w:spacing w:val="-17"/>
          <w:sz w:val="24"/>
        </w:rPr>
        <w:t> </w:t>
      </w:r>
      <w:r>
        <w:rPr>
          <w:sz w:val="24"/>
        </w:rPr>
        <w:t>on</w:t>
      </w:r>
      <w:r>
        <w:rPr>
          <w:spacing w:val="-17"/>
          <w:sz w:val="24"/>
        </w:rPr>
        <w:t> </w:t>
      </w:r>
      <w:r>
        <w:rPr>
          <w:sz w:val="24"/>
        </w:rPr>
        <w:t>objective</w:t>
      </w:r>
      <w:r>
        <w:rPr>
          <w:spacing w:val="-16"/>
          <w:sz w:val="24"/>
        </w:rPr>
        <w:t> </w:t>
      </w:r>
      <w:r>
        <w:rPr>
          <w:sz w:val="24"/>
        </w:rPr>
        <w:t>measures</w:t>
      </w:r>
      <w:r>
        <w:rPr>
          <w:spacing w:val="-17"/>
          <w:sz w:val="24"/>
        </w:rPr>
        <w:t> </w:t>
      </w:r>
      <w:r>
        <w:rPr>
          <w:sz w:val="24"/>
        </w:rPr>
        <w:t>that</w:t>
      </w:r>
      <w:r>
        <w:rPr>
          <w:spacing w:val="-17"/>
          <w:sz w:val="24"/>
        </w:rPr>
        <w:t> </w:t>
      </w:r>
      <w:r>
        <w:rPr>
          <w:sz w:val="24"/>
        </w:rPr>
        <w:t>are</w:t>
      </w:r>
      <w:r>
        <w:rPr>
          <w:spacing w:val="-16"/>
          <w:sz w:val="24"/>
        </w:rPr>
        <w:t> </w:t>
      </w:r>
      <w:r>
        <w:rPr>
          <w:sz w:val="24"/>
        </w:rPr>
        <w:t>justifiable</w:t>
      </w:r>
      <w:r>
        <w:rPr>
          <w:spacing w:val="-17"/>
          <w:sz w:val="24"/>
        </w:rPr>
        <w:t> </w:t>
      </w:r>
      <w:r>
        <w:rPr>
          <w:sz w:val="24"/>
        </w:rPr>
        <w:t>in</w:t>
      </w:r>
      <w:r>
        <w:rPr>
          <w:spacing w:val="-17"/>
          <w:sz w:val="24"/>
        </w:rPr>
        <w:t> </w:t>
      </w:r>
      <w:r>
        <w:rPr>
          <w:sz w:val="24"/>
        </w:rPr>
        <w:t>terms of the matters specified under the contract.</w:t>
      </w:r>
    </w:p>
    <w:p>
      <w:pPr>
        <w:pStyle w:val="BodyText"/>
      </w:pPr>
    </w:p>
    <w:p>
      <w:pPr>
        <w:pStyle w:val="ListParagraph"/>
        <w:numPr>
          <w:ilvl w:val="1"/>
          <w:numId w:val="1"/>
        </w:numPr>
        <w:tabs>
          <w:tab w:pos="859" w:val="left" w:leader="none"/>
          <w:tab w:pos="861" w:val="left" w:leader="none"/>
        </w:tabs>
        <w:spacing w:line="240" w:lineRule="auto" w:before="0" w:after="0"/>
        <w:ind w:left="861" w:right="716" w:hanging="708"/>
        <w:jc w:val="both"/>
        <w:rPr>
          <w:sz w:val="24"/>
        </w:rPr>
      </w:pPr>
      <w:r>
        <w:rPr>
          <w:sz w:val="24"/>
        </w:rPr>
        <w:t>The Procurement pages on the intranet give further details on the processes behind delivering principles.</w:t>
      </w:r>
    </w:p>
    <w:p>
      <w:pPr>
        <w:pStyle w:val="BodyText"/>
      </w:pPr>
    </w:p>
    <w:p>
      <w:pPr>
        <w:pStyle w:val="BodyText"/>
      </w:pPr>
    </w:p>
    <w:p>
      <w:pPr>
        <w:pStyle w:val="Heading1"/>
        <w:numPr>
          <w:ilvl w:val="0"/>
          <w:numId w:val="1"/>
        </w:numPr>
        <w:tabs>
          <w:tab w:pos="861" w:val="left" w:leader="none"/>
        </w:tabs>
        <w:spacing w:line="240" w:lineRule="auto" w:before="0" w:after="0"/>
        <w:ind w:left="861" w:right="0" w:hanging="707"/>
        <w:jc w:val="left"/>
        <w:rPr>
          <w:u w:val="none"/>
        </w:rPr>
      </w:pPr>
      <w:r>
        <w:rPr>
          <w:u w:val="single"/>
        </w:rPr>
        <w:t>PRE</w:t>
      </w:r>
      <w:r>
        <w:rPr>
          <w:spacing w:val="-9"/>
          <w:u w:val="single"/>
        </w:rPr>
        <w:t> </w:t>
      </w:r>
      <w:r>
        <w:rPr>
          <w:u w:val="single"/>
        </w:rPr>
        <w:t>PROCUREMENT</w:t>
      </w:r>
      <w:r>
        <w:rPr>
          <w:spacing w:val="-9"/>
          <w:u w:val="single"/>
        </w:rPr>
        <w:t> </w:t>
      </w:r>
      <w:r>
        <w:rPr>
          <w:spacing w:val="-2"/>
          <w:u w:val="single"/>
        </w:rPr>
        <w:t>CONSIDERATIONS</w:t>
      </w:r>
    </w:p>
    <w:p>
      <w:pPr>
        <w:spacing w:after="0" w:line="240" w:lineRule="auto"/>
        <w:jc w:val="left"/>
        <w:sectPr>
          <w:pgSz w:w="11910" w:h="16840"/>
          <w:pgMar w:header="0" w:footer="521" w:top="1040" w:bottom="720" w:left="1320" w:right="700"/>
        </w:sectPr>
      </w:pPr>
    </w:p>
    <w:p>
      <w:pPr>
        <w:pStyle w:val="ListParagraph"/>
        <w:numPr>
          <w:ilvl w:val="1"/>
          <w:numId w:val="1"/>
        </w:numPr>
        <w:tabs>
          <w:tab w:pos="859" w:val="left" w:leader="none"/>
          <w:tab w:pos="861" w:val="left" w:leader="none"/>
        </w:tabs>
        <w:spacing w:line="240" w:lineRule="auto" w:before="72" w:after="0"/>
        <w:ind w:left="861" w:right="716" w:hanging="708"/>
        <w:jc w:val="both"/>
        <w:rPr>
          <w:sz w:val="24"/>
        </w:rPr>
      </w:pPr>
      <w:r>
        <w:rPr>
          <w:sz w:val="24"/>
        </w:rPr>
        <w:t>Officers must have due regard to the Councils procurement strategy and guidance given on the procurement pages of the intranet.</w:t>
      </w:r>
    </w:p>
    <w:p>
      <w:pPr>
        <w:pStyle w:val="BodyText"/>
      </w:pPr>
    </w:p>
    <w:p>
      <w:pPr>
        <w:pStyle w:val="ListParagraph"/>
        <w:numPr>
          <w:ilvl w:val="1"/>
          <w:numId w:val="1"/>
        </w:numPr>
        <w:tabs>
          <w:tab w:pos="859" w:val="left" w:leader="none"/>
          <w:tab w:pos="861" w:val="left" w:leader="none"/>
        </w:tabs>
        <w:spacing w:line="240" w:lineRule="auto" w:before="1" w:after="0"/>
        <w:ind w:left="861" w:right="715" w:hanging="708"/>
        <w:jc w:val="both"/>
        <w:rPr>
          <w:sz w:val="24"/>
        </w:rPr>
      </w:pPr>
      <w:r>
        <w:rPr>
          <w:sz w:val="24"/>
        </w:rPr>
        <w:t>Officers are strongly advised and should consider whether to conduct pre market engagement with potential suppliers. For procurements that will be above the Procurement Act 2023 threshold officers must consult the Procurement</w:t>
      </w:r>
      <w:r>
        <w:rPr>
          <w:spacing w:val="-3"/>
          <w:sz w:val="24"/>
        </w:rPr>
        <w:t> </w:t>
      </w:r>
      <w:r>
        <w:rPr>
          <w:sz w:val="24"/>
        </w:rPr>
        <w:t>Manager</w:t>
      </w:r>
      <w:r>
        <w:rPr>
          <w:spacing w:val="-5"/>
          <w:sz w:val="24"/>
        </w:rPr>
        <w:t> </w:t>
      </w:r>
      <w:r>
        <w:rPr>
          <w:sz w:val="24"/>
        </w:rPr>
        <w:t>in</w:t>
      </w:r>
      <w:r>
        <w:rPr>
          <w:spacing w:val="-3"/>
          <w:sz w:val="24"/>
        </w:rPr>
        <w:t> </w:t>
      </w:r>
      <w:r>
        <w:rPr>
          <w:sz w:val="24"/>
        </w:rPr>
        <w:t>advance</w:t>
      </w:r>
      <w:r>
        <w:rPr>
          <w:spacing w:val="-3"/>
          <w:sz w:val="24"/>
        </w:rPr>
        <w:t> </w:t>
      </w:r>
      <w:r>
        <w:rPr>
          <w:sz w:val="24"/>
        </w:rPr>
        <w:t>of</w:t>
      </w:r>
      <w:r>
        <w:rPr>
          <w:spacing w:val="-3"/>
          <w:sz w:val="24"/>
        </w:rPr>
        <w:t> </w:t>
      </w:r>
      <w:r>
        <w:rPr>
          <w:sz w:val="24"/>
        </w:rPr>
        <w:t>engaging</w:t>
      </w:r>
      <w:r>
        <w:rPr>
          <w:spacing w:val="-4"/>
          <w:sz w:val="24"/>
        </w:rPr>
        <w:t> </w:t>
      </w:r>
      <w:r>
        <w:rPr>
          <w:sz w:val="24"/>
        </w:rPr>
        <w:t>with</w:t>
      </w:r>
      <w:r>
        <w:rPr>
          <w:spacing w:val="-3"/>
          <w:sz w:val="24"/>
        </w:rPr>
        <w:t> </w:t>
      </w:r>
      <w:r>
        <w:rPr>
          <w:sz w:val="24"/>
        </w:rPr>
        <w:t>the</w:t>
      </w:r>
      <w:r>
        <w:rPr>
          <w:spacing w:val="-6"/>
          <w:sz w:val="24"/>
        </w:rPr>
        <w:t> </w:t>
      </w:r>
      <w:r>
        <w:rPr>
          <w:sz w:val="24"/>
        </w:rPr>
        <w:t>market</w:t>
      </w:r>
      <w:r>
        <w:rPr>
          <w:spacing w:val="-5"/>
          <w:sz w:val="24"/>
        </w:rPr>
        <w:t> </w:t>
      </w:r>
      <w:r>
        <w:rPr>
          <w:sz w:val="24"/>
        </w:rPr>
        <w:t>so</w:t>
      </w:r>
      <w:r>
        <w:rPr>
          <w:spacing w:val="-4"/>
          <w:sz w:val="24"/>
        </w:rPr>
        <w:t> </w:t>
      </w:r>
      <w:r>
        <w:rPr>
          <w:sz w:val="24"/>
        </w:rPr>
        <w:t>that</w:t>
      </w:r>
      <w:r>
        <w:rPr>
          <w:spacing w:val="-3"/>
          <w:sz w:val="24"/>
        </w:rPr>
        <w:t> </w:t>
      </w:r>
      <w:r>
        <w:rPr>
          <w:sz w:val="24"/>
        </w:rPr>
        <w:t>a</w:t>
      </w:r>
      <w:r>
        <w:rPr>
          <w:spacing w:val="-5"/>
          <w:sz w:val="24"/>
        </w:rPr>
        <w:t> </w:t>
      </w:r>
      <w:r>
        <w:rPr>
          <w:sz w:val="24"/>
        </w:rPr>
        <w:t>public notice can be placed. Further advice and guidance on conducting pre-market engagement with suppliers can be obtained from the Procurement Manager.</w:t>
      </w:r>
    </w:p>
    <w:p>
      <w:pPr>
        <w:pStyle w:val="BodyText"/>
      </w:pPr>
    </w:p>
    <w:p>
      <w:pPr>
        <w:pStyle w:val="ListParagraph"/>
        <w:numPr>
          <w:ilvl w:val="1"/>
          <w:numId w:val="1"/>
        </w:numPr>
        <w:tabs>
          <w:tab w:pos="859" w:val="left" w:leader="none"/>
          <w:tab w:pos="861" w:val="left" w:leader="none"/>
        </w:tabs>
        <w:spacing w:line="240" w:lineRule="auto" w:before="0" w:after="0"/>
        <w:ind w:left="861" w:right="722" w:hanging="708"/>
        <w:jc w:val="both"/>
        <w:rPr>
          <w:sz w:val="24"/>
        </w:rPr>
      </w:pPr>
      <w:r>
        <w:rPr>
          <w:sz w:val="24"/>
        </w:rPr>
        <w:t>The Council must be satisfied in any procurement process that potential suppliers will have satisfactory systems for managing health and safety in relation to the matters concerned.</w:t>
      </w:r>
      <w:r>
        <w:rPr>
          <w:spacing w:val="40"/>
          <w:sz w:val="24"/>
        </w:rPr>
        <w:t> </w:t>
      </w:r>
      <w:r>
        <w:rPr>
          <w:sz w:val="24"/>
        </w:rPr>
        <w:t>Details of their health and safety policy relevant to the performance of the contract must be obtained to ensure it provides satisfactory systems for managing health and safety.</w:t>
      </w:r>
      <w:r>
        <w:rPr>
          <w:spacing w:val="40"/>
          <w:sz w:val="24"/>
        </w:rPr>
        <w:t> </w:t>
      </w:r>
      <w:r>
        <w:rPr>
          <w:sz w:val="24"/>
        </w:rPr>
        <w:t>Monitoring arrangements must be in place post contract award to ensure that health and safety matters are being properly addressed.</w:t>
      </w:r>
    </w:p>
    <w:p>
      <w:pPr>
        <w:pStyle w:val="BodyText"/>
      </w:pPr>
    </w:p>
    <w:p>
      <w:pPr>
        <w:pStyle w:val="ListParagraph"/>
        <w:numPr>
          <w:ilvl w:val="1"/>
          <w:numId w:val="1"/>
        </w:numPr>
        <w:tabs>
          <w:tab w:pos="859" w:val="left" w:leader="none"/>
          <w:tab w:pos="861" w:val="left" w:leader="none"/>
        </w:tabs>
        <w:spacing w:line="240" w:lineRule="auto" w:before="1" w:after="0"/>
        <w:ind w:left="861" w:right="721" w:hanging="708"/>
        <w:jc w:val="both"/>
        <w:rPr>
          <w:sz w:val="24"/>
        </w:rPr>
      </w:pPr>
      <w:r>
        <w:rPr>
          <w:sz w:val="24"/>
        </w:rPr>
        <w:t>Suppliers</w:t>
      </w:r>
      <w:r>
        <w:rPr>
          <w:spacing w:val="-3"/>
          <w:sz w:val="24"/>
        </w:rPr>
        <w:t> </w:t>
      </w:r>
      <w:r>
        <w:rPr>
          <w:sz w:val="24"/>
        </w:rPr>
        <w:t>of</w:t>
      </w:r>
      <w:r>
        <w:rPr>
          <w:spacing w:val="-3"/>
          <w:sz w:val="24"/>
        </w:rPr>
        <w:t> </w:t>
      </w:r>
      <w:r>
        <w:rPr>
          <w:sz w:val="24"/>
        </w:rPr>
        <w:t>services</w:t>
      </w:r>
      <w:r>
        <w:rPr>
          <w:spacing w:val="-3"/>
          <w:sz w:val="24"/>
        </w:rPr>
        <w:t> </w:t>
      </w:r>
      <w:r>
        <w:rPr>
          <w:sz w:val="24"/>
        </w:rPr>
        <w:t>which</w:t>
      </w:r>
      <w:r>
        <w:rPr>
          <w:spacing w:val="-3"/>
          <w:sz w:val="24"/>
        </w:rPr>
        <w:t> </w:t>
      </w:r>
      <w:r>
        <w:rPr>
          <w:sz w:val="24"/>
        </w:rPr>
        <w:t>may</w:t>
      </w:r>
      <w:r>
        <w:rPr>
          <w:spacing w:val="-5"/>
          <w:sz w:val="24"/>
        </w:rPr>
        <w:t> </w:t>
      </w:r>
      <w:r>
        <w:rPr>
          <w:sz w:val="24"/>
        </w:rPr>
        <w:t>involve</w:t>
      </w:r>
      <w:r>
        <w:rPr>
          <w:spacing w:val="-3"/>
          <w:sz w:val="24"/>
        </w:rPr>
        <w:t> </w:t>
      </w:r>
      <w:r>
        <w:rPr>
          <w:sz w:val="24"/>
        </w:rPr>
        <w:t>contact</w:t>
      </w:r>
      <w:r>
        <w:rPr>
          <w:spacing w:val="-3"/>
          <w:sz w:val="24"/>
        </w:rPr>
        <w:t> </w:t>
      </w:r>
      <w:r>
        <w:rPr>
          <w:sz w:val="24"/>
        </w:rPr>
        <w:t>with</w:t>
      </w:r>
      <w:r>
        <w:rPr>
          <w:spacing w:val="-3"/>
          <w:sz w:val="24"/>
        </w:rPr>
        <w:t> </w:t>
      </w:r>
      <w:r>
        <w:rPr>
          <w:sz w:val="24"/>
        </w:rPr>
        <w:t>the</w:t>
      </w:r>
      <w:r>
        <w:rPr>
          <w:spacing w:val="-3"/>
          <w:sz w:val="24"/>
        </w:rPr>
        <w:t> </w:t>
      </w:r>
      <w:r>
        <w:rPr>
          <w:sz w:val="24"/>
        </w:rPr>
        <w:t>users</w:t>
      </w:r>
      <w:r>
        <w:rPr>
          <w:spacing w:val="-3"/>
          <w:sz w:val="24"/>
        </w:rPr>
        <w:t> </w:t>
      </w:r>
      <w:r>
        <w:rPr>
          <w:sz w:val="24"/>
        </w:rPr>
        <w:t>of</w:t>
      </w:r>
      <w:r>
        <w:rPr>
          <w:spacing w:val="-3"/>
          <w:sz w:val="24"/>
        </w:rPr>
        <w:t> </w:t>
      </w:r>
      <w:r>
        <w:rPr>
          <w:sz w:val="24"/>
        </w:rPr>
        <w:t>the</w:t>
      </w:r>
      <w:r>
        <w:rPr>
          <w:spacing w:val="-3"/>
          <w:sz w:val="24"/>
        </w:rPr>
        <w:t> </w:t>
      </w:r>
      <w:r>
        <w:rPr>
          <w:sz w:val="24"/>
        </w:rPr>
        <w:t>services, or</w:t>
      </w:r>
      <w:r>
        <w:rPr>
          <w:spacing w:val="-17"/>
          <w:sz w:val="24"/>
        </w:rPr>
        <w:t> </w:t>
      </w:r>
      <w:r>
        <w:rPr>
          <w:sz w:val="24"/>
        </w:rPr>
        <w:t>the</w:t>
      </w:r>
      <w:r>
        <w:rPr>
          <w:spacing w:val="-15"/>
          <w:sz w:val="24"/>
        </w:rPr>
        <w:t> </w:t>
      </w:r>
      <w:r>
        <w:rPr>
          <w:sz w:val="24"/>
        </w:rPr>
        <w:t>wider</w:t>
      </w:r>
      <w:r>
        <w:rPr>
          <w:spacing w:val="-17"/>
          <w:sz w:val="24"/>
        </w:rPr>
        <w:t> </w:t>
      </w:r>
      <w:r>
        <w:rPr>
          <w:sz w:val="24"/>
        </w:rPr>
        <w:t>community,</w:t>
      </w:r>
      <w:r>
        <w:rPr>
          <w:spacing w:val="-14"/>
          <w:sz w:val="24"/>
        </w:rPr>
        <w:t> </w:t>
      </w:r>
      <w:r>
        <w:rPr>
          <w:sz w:val="24"/>
        </w:rPr>
        <w:t>should</w:t>
      </w:r>
      <w:r>
        <w:rPr>
          <w:spacing w:val="-17"/>
          <w:sz w:val="24"/>
        </w:rPr>
        <w:t> </w:t>
      </w:r>
      <w:r>
        <w:rPr>
          <w:sz w:val="24"/>
        </w:rPr>
        <w:t>be</w:t>
      </w:r>
      <w:r>
        <w:rPr>
          <w:spacing w:val="-16"/>
          <w:sz w:val="24"/>
        </w:rPr>
        <w:t> </w:t>
      </w:r>
      <w:r>
        <w:rPr>
          <w:sz w:val="24"/>
        </w:rPr>
        <w:t>asked</w:t>
      </w:r>
      <w:r>
        <w:rPr>
          <w:spacing w:val="-17"/>
          <w:sz w:val="24"/>
        </w:rPr>
        <w:t> </w:t>
      </w:r>
      <w:r>
        <w:rPr>
          <w:sz w:val="24"/>
        </w:rPr>
        <w:t>to</w:t>
      </w:r>
      <w:r>
        <w:rPr>
          <w:spacing w:val="-16"/>
          <w:sz w:val="24"/>
        </w:rPr>
        <w:t> </w:t>
      </w:r>
      <w:r>
        <w:rPr>
          <w:sz w:val="24"/>
        </w:rPr>
        <w:t>demonstrate</w:t>
      </w:r>
      <w:r>
        <w:rPr>
          <w:spacing w:val="-17"/>
          <w:sz w:val="24"/>
        </w:rPr>
        <w:t> </w:t>
      </w:r>
      <w:r>
        <w:rPr>
          <w:sz w:val="24"/>
        </w:rPr>
        <w:t>specific</w:t>
      </w:r>
      <w:r>
        <w:rPr>
          <w:spacing w:val="-15"/>
          <w:sz w:val="24"/>
        </w:rPr>
        <w:t> </w:t>
      </w:r>
      <w:r>
        <w:rPr>
          <w:sz w:val="24"/>
        </w:rPr>
        <w:t>attributes</w:t>
      </w:r>
      <w:r>
        <w:rPr>
          <w:spacing w:val="-17"/>
          <w:sz w:val="24"/>
        </w:rPr>
        <w:t> </w:t>
      </w:r>
      <w:r>
        <w:rPr>
          <w:sz w:val="24"/>
        </w:rPr>
        <w:t>with regard</w:t>
      </w:r>
      <w:r>
        <w:rPr>
          <w:spacing w:val="-10"/>
          <w:sz w:val="24"/>
        </w:rPr>
        <w:t> </w:t>
      </w:r>
      <w:r>
        <w:rPr>
          <w:sz w:val="24"/>
        </w:rPr>
        <w:t>to</w:t>
      </w:r>
      <w:r>
        <w:rPr>
          <w:spacing w:val="-11"/>
          <w:sz w:val="24"/>
        </w:rPr>
        <w:t> </w:t>
      </w:r>
      <w:r>
        <w:rPr>
          <w:sz w:val="24"/>
        </w:rPr>
        <w:t>fair</w:t>
      </w:r>
      <w:r>
        <w:rPr>
          <w:spacing w:val="-11"/>
          <w:sz w:val="24"/>
        </w:rPr>
        <w:t> </w:t>
      </w:r>
      <w:r>
        <w:rPr>
          <w:sz w:val="24"/>
        </w:rPr>
        <w:t>treatment</w:t>
      </w:r>
      <w:r>
        <w:rPr>
          <w:spacing w:val="-12"/>
          <w:sz w:val="24"/>
        </w:rPr>
        <w:t> </w:t>
      </w:r>
      <w:r>
        <w:rPr>
          <w:sz w:val="24"/>
        </w:rPr>
        <w:t>and</w:t>
      </w:r>
      <w:r>
        <w:rPr>
          <w:spacing w:val="-12"/>
          <w:sz w:val="24"/>
        </w:rPr>
        <w:t> </w:t>
      </w:r>
      <w:r>
        <w:rPr>
          <w:sz w:val="24"/>
        </w:rPr>
        <w:t>equal</w:t>
      </w:r>
      <w:r>
        <w:rPr>
          <w:spacing w:val="-11"/>
          <w:sz w:val="24"/>
        </w:rPr>
        <w:t> </w:t>
      </w:r>
      <w:r>
        <w:rPr>
          <w:sz w:val="24"/>
        </w:rPr>
        <w:t>opportunities.</w:t>
      </w:r>
      <w:r>
        <w:rPr>
          <w:spacing w:val="40"/>
          <w:sz w:val="24"/>
        </w:rPr>
        <w:t> </w:t>
      </w:r>
      <w:r>
        <w:rPr>
          <w:sz w:val="24"/>
        </w:rPr>
        <w:t>All</w:t>
      </w:r>
      <w:r>
        <w:rPr>
          <w:spacing w:val="-11"/>
          <w:sz w:val="24"/>
        </w:rPr>
        <w:t> </w:t>
      </w:r>
      <w:r>
        <w:rPr>
          <w:sz w:val="24"/>
        </w:rPr>
        <w:t>potential</w:t>
      </w:r>
      <w:r>
        <w:rPr>
          <w:spacing w:val="-11"/>
          <w:sz w:val="24"/>
        </w:rPr>
        <w:t> </w:t>
      </w:r>
      <w:r>
        <w:rPr>
          <w:sz w:val="24"/>
        </w:rPr>
        <w:t>suppliers</w:t>
      </w:r>
      <w:r>
        <w:rPr>
          <w:spacing w:val="-10"/>
          <w:sz w:val="24"/>
        </w:rPr>
        <w:t> </w:t>
      </w:r>
      <w:r>
        <w:rPr>
          <w:sz w:val="24"/>
        </w:rPr>
        <w:t>must</w:t>
      </w:r>
      <w:r>
        <w:rPr>
          <w:spacing w:val="-12"/>
          <w:sz w:val="24"/>
        </w:rPr>
        <w:t> </w:t>
      </w:r>
      <w:r>
        <w:rPr>
          <w:sz w:val="24"/>
        </w:rPr>
        <w:t>be required to comply with the Council’s equalities policy.</w:t>
      </w:r>
    </w:p>
    <w:p>
      <w:pPr>
        <w:pStyle w:val="BodyText"/>
      </w:pPr>
    </w:p>
    <w:p>
      <w:pPr>
        <w:pStyle w:val="ListParagraph"/>
        <w:numPr>
          <w:ilvl w:val="1"/>
          <w:numId w:val="1"/>
        </w:numPr>
        <w:tabs>
          <w:tab w:pos="859" w:val="left" w:leader="none"/>
          <w:tab w:pos="861" w:val="left" w:leader="none"/>
        </w:tabs>
        <w:spacing w:line="240" w:lineRule="auto" w:before="0" w:after="0"/>
        <w:ind w:left="861" w:right="713" w:hanging="708"/>
        <w:jc w:val="both"/>
        <w:rPr>
          <w:sz w:val="24"/>
        </w:rPr>
      </w:pPr>
      <w:r>
        <w:rPr>
          <w:sz w:val="24"/>
        </w:rPr>
        <w:t>Consideration</w:t>
      </w:r>
      <w:r>
        <w:rPr>
          <w:spacing w:val="-15"/>
          <w:sz w:val="24"/>
        </w:rPr>
        <w:t> </w:t>
      </w:r>
      <w:r>
        <w:rPr>
          <w:sz w:val="24"/>
        </w:rPr>
        <w:t>must</w:t>
      </w:r>
      <w:r>
        <w:rPr>
          <w:spacing w:val="-17"/>
          <w:sz w:val="24"/>
        </w:rPr>
        <w:t> </w:t>
      </w:r>
      <w:r>
        <w:rPr>
          <w:sz w:val="24"/>
        </w:rPr>
        <w:t>be</w:t>
      </w:r>
      <w:r>
        <w:rPr>
          <w:spacing w:val="-17"/>
          <w:sz w:val="24"/>
        </w:rPr>
        <w:t> </w:t>
      </w:r>
      <w:r>
        <w:rPr>
          <w:sz w:val="24"/>
        </w:rPr>
        <w:t>given</w:t>
      </w:r>
      <w:r>
        <w:rPr>
          <w:spacing w:val="-13"/>
          <w:sz w:val="24"/>
        </w:rPr>
        <w:t> </w:t>
      </w:r>
      <w:r>
        <w:rPr>
          <w:sz w:val="24"/>
        </w:rPr>
        <w:t>to</w:t>
      </w:r>
      <w:r>
        <w:rPr>
          <w:spacing w:val="-14"/>
          <w:sz w:val="24"/>
        </w:rPr>
        <w:t> </w:t>
      </w:r>
      <w:r>
        <w:rPr>
          <w:sz w:val="24"/>
        </w:rPr>
        <w:t>sustainability</w:t>
      </w:r>
      <w:r>
        <w:rPr>
          <w:spacing w:val="-17"/>
          <w:sz w:val="24"/>
        </w:rPr>
        <w:t> </w:t>
      </w:r>
      <w:r>
        <w:rPr>
          <w:sz w:val="24"/>
        </w:rPr>
        <w:t>and</w:t>
      </w:r>
      <w:r>
        <w:rPr>
          <w:spacing w:val="-14"/>
          <w:sz w:val="24"/>
        </w:rPr>
        <w:t> </w:t>
      </w:r>
      <w:r>
        <w:rPr>
          <w:sz w:val="24"/>
        </w:rPr>
        <w:t>carbon</w:t>
      </w:r>
      <w:r>
        <w:rPr>
          <w:spacing w:val="-14"/>
          <w:sz w:val="24"/>
        </w:rPr>
        <w:t> </w:t>
      </w:r>
      <w:r>
        <w:rPr>
          <w:sz w:val="24"/>
        </w:rPr>
        <w:t>reduction</w:t>
      </w:r>
      <w:r>
        <w:rPr>
          <w:spacing w:val="-8"/>
          <w:sz w:val="24"/>
        </w:rPr>
        <w:t> </w:t>
      </w:r>
      <w:r>
        <w:rPr>
          <w:sz w:val="24"/>
        </w:rPr>
        <w:t>within</w:t>
      </w:r>
      <w:r>
        <w:rPr>
          <w:spacing w:val="-14"/>
          <w:sz w:val="24"/>
        </w:rPr>
        <w:t> </w:t>
      </w:r>
      <w:r>
        <w:rPr>
          <w:sz w:val="24"/>
        </w:rPr>
        <w:t>a)</w:t>
      </w:r>
      <w:r>
        <w:rPr>
          <w:spacing w:val="-16"/>
          <w:sz w:val="24"/>
        </w:rPr>
        <w:t> </w:t>
      </w:r>
      <w:r>
        <w:rPr>
          <w:sz w:val="24"/>
        </w:rPr>
        <w:t>the determination</w:t>
      </w:r>
      <w:r>
        <w:rPr>
          <w:sz w:val="24"/>
        </w:rPr>
        <w:t> of</w:t>
      </w:r>
      <w:r>
        <w:rPr>
          <w:sz w:val="24"/>
        </w:rPr>
        <w:t> whether</w:t>
      </w:r>
      <w:r>
        <w:rPr>
          <w:sz w:val="24"/>
        </w:rPr>
        <w:t> to</w:t>
      </w:r>
      <w:r>
        <w:rPr>
          <w:sz w:val="24"/>
        </w:rPr>
        <w:t> procure, b) the specification, c) the quality assessment of competing tenders.</w:t>
      </w:r>
    </w:p>
    <w:p>
      <w:pPr>
        <w:pStyle w:val="BodyText"/>
      </w:pPr>
    </w:p>
    <w:p>
      <w:pPr>
        <w:pStyle w:val="ListParagraph"/>
        <w:numPr>
          <w:ilvl w:val="1"/>
          <w:numId w:val="1"/>
        </w:numPr>
        <w:tabs>
          <w:tab w:pos="859" w:val="left" w:leader="none"/>
          <w:tab w:pos="861" w:val="left" w:leader="none"/>
        </w:tabs>
        <w:spacing w:line="240" w:lineRule="auto" w:before="0" w:after="0"/>
        <w:ind w:left="861" w:right="718" w:hanging="708"/>
        <w:jc w:val="both"/>
        <w:rPr>
          <w:sz w:val="24"/>
        </w:rPr>
      </w:pPr>
      <w:r>
        <w:rPr>
          <w:sz w:val="24"/>
        </w:rPr>
        <w:t>For all procurements over the quotation value consideration must be given as to whether Social Value can be increased.</w:t>
      </w:r>
    </w:p>
    <w:p>
      <w:pPr>
        <w:pStyle w:val="BodyText"/>
      </w:pPr>
    </w:p>
    <w:p>
      <w:pPr>
        <w:pStyle w:val="BodyText"/>
      </w:pPr>
    </w:p>
    <w:p>
      <w:pPr>
        <w:pStyle w:val="Heading1"/>
        <w:numPr>
          <w:ilvl w:val="0"/>
          <w:numId w:val="1"/>
        </w:numPr>
        <w:tabs>
          <w:tab w:pos="861" w:val="left" w:leader="none"/>
        </w:tabs>
        <w:spacing w:line="240" w:lineRule="auto" w:before="0" w:after="0"/>
        <w:ind w:left="861" w:right="1406" w:hanging="708"/>
        <w:jc w:val="left"/>
        <w:rPr>
          <w:u w:val="none"/>
        </w:rPr>
      </w:pPr>
      <w:r>
        <w:rPr>
          <w:u w:val="single"/>
        </w:rPr>
        <w:t>TRANSFER</w:t>
      </w:r>
      <w:r>
        <w:rPr>
          <w:spacing w:val="-6"/>
          <w:u w:val="single"/>
        </w:rPr>
        <w:t> </w:t>
      </w:r>
      <w:r>
        <w:rPr>
          <w:u w:val="single"/>
        </w:rPr>
        <w:t>OF</w:t>
      </w:r>
      <w:r>
        <w:rPr>
          <w:spacing w:val="-9"/>
          <w:u w:val="single"/>
        </w:rPr>
        <w:t> </w:t>
      </w:r>
      <w:r>
        <w:rPr>
          <w:u w:val="single"/>
        </w:rPr>
        <w:t>UNDERTAKINGS</w:t>
      </w:r>
      <w:r>
        <w:rPr>
          <w:spacing w:val="-6"/>
          <w:u w:val="single"/>
        </w:rPr>
        <w:t> </w:t>
      </w:r>
      <w:r>
        <w:rPr>
          <w:u w:val="single"/>
        </w:rPr>
        <w:t>(PROTECTION</w:t>
      </w:r>
      <w:r>
        <w:rPr>
          <w:spacing w:val="-9"/>
          <w:u w:val="single"/>
        </w:rPr>
        <w:t> </w:t>
      </w:r>
      <w:r>
        <w:rPr>
          <w:u w:val="single"/>
        </w:rPr>
        <w:t>OF</w:t>
      </w:r>
      <w:r>
        <w:rPr>
          <w:spacing w:val="-4"/>
          <w:u w:val="single"/>
        </w:rPr>
        <w:t> </w:t>
      </w:r>
      <w:r>
        <w:rPr>
          <w:u w:val="single"/>
        </w:rPr>
        <w:t>EMPLOYMENT)</w:t>
      </w:r>
      <w:r>
        <w:rPr>
          <w:u w:val="none"/>
        </w:rPr>
        <w:t> </w:t>
      </w:r>
      <w:r>
        <w:rPr>
          <w:u w:val="single"/>
        </w:rPr>
        <w:t>REGULATIONS 2006 (TUPE)</w:t>
      </w:r>
    </w:p>
    <w:p>
      <w:pPr>
        <w:pStyle w:val="BodyText"/>
      </w:pPr>
    </w:p>
    <w:p>
      <w:pPr>
        <w:pStyle w:val="ListParagraph"/>
        <w:numPr>
          <w:ilvl w:val="1"/>
          <w:numId w:val="1"/>
        </w:numPr>
        <w:tabs>
          <w:tab w:pos="859" w:val="left" w:leader="none"/>
          <w:tab w:pos="861" w:val="left" w:leader="none"/>
        </w:tabs>
        <w:spacing w:line="240" w:lineRule="auto" w:before="0" w:after="0"/>
        <w:ind w:left="861" w:right="720" w:hanging="708"/>
        <w:jc w:val="both"/>
        <w:rPr>
          <w:sz w:val="24"/>
        </w:rPr>
      </w:pPr>
      <w:r>
        <w:rPr>
          <w:sz w:val="24"/>
        </w:rPr>
        <w:t>TUPE should be presumed to apply in any procurement process involving the contracting</w:t>
      </w:r>
      <w:r>
        <w:rPr>
          <w:spacing w:val="-9"/>
          <w:sz w:val="24"/>
        </w:rPr>
        <w:t> </w:t>
      </w:r>
      <w:r>
        <w:rPr>
          <w:sz w:val="24"/>
        </w:rPr>
        <w:t>out</w:t>
      </w:r>
      <w:r>
        <w:rPr>
          <w:spacing w:val="-8"/>
          <w:sz w:val="24"/>
        </w:rPr>
        <w:t> </w:t>
      </w:r>
      <w:r>
        <w:rPr>
          <w:sz w:val="24"/>
        </w:rPr>
        <w:t>of</w:t>
      </w:r>
      <w:r>
        <w:rPr>
          <w:spacing w:val="-8"/>
          <w:sz w:val="24"/>
        </w:rPr>
        <w:t> </w:t>
      </w:r>
      <w:r>
        <w:rPr>
          <w:sz w:val="24"/>
        </w:rPr>
        <w:t>a</w:t>
      </w:r>
      <w:r>
        <w:rPr>
          <w:spacing w:val="-6"/>
          <w:sz w:val="24"/>
        </w:rPr>
        <w:t> </w:t>
      </w:r>
      <w:r>
        <w:rPr>
          <w:sz w:val="24"/>
        </w:rPr>
        <w:t>service</w:t>
      </w:r>
      <w:r>
        <w:rPr>
          <w:spacing w:val="-6"/>
          <w:sz w:val="24"/>
        </w:rPr>
        <w:t> </w:t>
      </w:r>
      <w:r>
        <w:rPr>
          <w:sz w:val="24"/>
        </w:rPr>
        <w:t>area</w:t>
      </w:r>
      <w:r>
        <w:rPr>
          <w:spacing w:val="-5"/>
          <w:sz w:val="24"/>
        </w:rPr>
        <w:t> </w:t>
      </w:r>
      <w:r>
        <w:rPr>
          <w:sz w:val="24"/>
        </w:rPr>
        <w:t>with</w:t>
      </w:r>
      <w:r>
        <w:rPr>
          <w:spacing w:val="-6"/>
          <w:sz w:val="24"/>
        </w:rPr>
        <w:t> </w:t>
      </w:r>
      <w:r>
        <w:rPr>
          <w:sz w:val="24"/>
        </w:rPr>
        <w:t>a</w:t>
      </w:r>
      <w:r>
        <w:rPr>
          <w:spacing w:val="-8"/>
          <w:sz w:val="24"/>
        </w:rPr>
        <w:t> </w:t>
      </w:r>
      <w:r>
        <w:rPr>
          <w:sz w:val="24"/>
        </w:rPr>
        <w:t>discrete</w:t>
      </w:r>
      <w:r>
        <w:rPr>
          <w:spacing w:val="-6"/>
          <w:sz w:val="24"/>
        </w:rPr>
        <w:t> </w:t>
      </w:r>
      <w:r>
        <w:rPr>
          <w:sz w:val="24"/>
        </w:rPr>
        <w:t>budget</w:t>
      </w:r>
      <w:r>
        <w:rPr>
          <w:spacing w:val="-8"/>
          <w:sz w:val="24"/>
        </w:rPr>
        <w:t> </w:t>
      </w:r>
      <w:r>
        <w:rPr>
          <w:sz w:val="24"/>
        </w:rPr>
        <w:t>and</w:t>
      </w:r>
      <w:r>
        <w:rPr>
          <w:spacing w:val="-6"/>
          <w:sz w:val="24"/>
        </w:rPr>
        <w:t> </w:t>
      </w:r>
      <w:r>
        <w:rPr>
          <w:sz w:val="24"/>
        </w:rPr>
        <w:t>staff</w:t>
      </w:r>
      <w:r>
        <w:rPr>
          <w:spacing w:val="-6"/>
          <w:sz w:val="24"/>
        </w:rPr>
        <w:t> </w:t>
      </w:r>
      <w:r>
        <w:rPr>
          <w:sz w:val="24"/>
        </w:rPr>
        <w:t>assigned</w:t>
      </w:r>
      <w:r>
        <w:rPr>
          <w:spacing w:val="-6"/>
          <w:sz w:val="24"/>
        </w:rPr>
        <w:t> </w:t>
      </w:r>
      <w:r>
        <w:rPr>
          <w:sz w:val="24"/>
        </w:rPr>
        <w:t>to</w:t>
      </w:r>
      <w:r>
        <w:rPr>
          <w:spacing w:val="-6"/>
          <w:sz w:val="24"/>
        </w:rPr>
        <w:t> </w:t>
      </w:r>
      <w:r>
        <w:rPr>
          <w:sz w:val="24"/>
        </w:rPr>
        <w:t>it. TUPE should also be presumed to apply to a procurement process when an external contract is to be re-let where there are staff involved.</w:t>
      </w:r>
    </w:p>
    <w:p>
      <w:pPr>
        <w:pStyle w:val="BodyText"/>
        <w:spacing w:before="1"/>
        <w:ind w:left="861" w:right="722"/>
        <w:jc w:val="both"/>
      </w:pPr>
      <w:r>
        <w:rPr/>
        <w:t>Advice</w:t>
      </w:r>
      <w:r>
        <w:rPr>
          <w:spacing w:val="-9"/>
        </w:rPr>
        <w:t> </w:t>
      </w:r>
      <w:r>
        <w:rPr/>
        <w:t>on</w:t>
      </w:r>
      <w:r>
        <w:rPr>
          <w:spacing w:val="-10"/>
        </w:rPr>
        <w:t> </w:t>
      </w:r>
      <w:r>
        <w:rPr/>
        <w:t>the</w:t>
      </w:r>
      <w:r>
        <w:rPr>
          <w:spacing w:val="-11"/>
        </w:rPr>
        <w:t> </w:t>
      </w:r>
      <w:r>
        <w:rPr/>
        <w:t>applicability</w:t>
      </w:r>
      <w:r>
        <w:rPr>
          <w:spacing w:val="-11"/>
        </w:rPr>
        <w:t> </w:t>
      </w:r>
      <w:r>
        <w:rPr/>
        <w:t>of</w:t>
      </w:r>
      <w:r>
        <w:rPr>
          <w:spacing w:val="-9"/>
        </w:rPr>
        <w:t> </w:t>
      </w:r>
      <w:r>
        <w:rPr/>
        <w:t>TUPE</w:t>
      </w:r>
      <w:r>
        <w:rPr>
          <w:spacing w:val="-12"/>
        </w:rPr>
        <w:t> </w:t>
      </w:r>
      <w:r>
        <w:rPr/>
        <w:t>and</w:t>
      </w:r>
      <w:r>
        <w:rPr>
          <w:spacing w:val="-12"/>
        </w:rPr>
        <w:t> </w:t>
      </w:r>
      <w:r>
        <w:rPr/>
        <w:t>the</w:t>
      </w:r>
      <w:r>
        <w:rPr>
          <w:spacing w:val="-12"/>
        </w:rPr>
        <w:t> </w:t>
      </w:r>
      <w:r>
        <w:rPr/>
        <w:t>clauses</w:t>
      </w:r>
      <w:r>
        <w:rPr>
          <w:spacing w:val="-13"/>
        </w:rPr>
        <w:t> </w:t>
      </w:r>
      <w:r>
        <w:rPr/>
        <w:t>to</w:t>
      </w:r>
      <w:r>
        <w:rPr>
          <w:spacing w:val="-11"/>
        </w:rPr>
        <w:t> </w:t>
      </w:r>
      <w:r>
        <w:rPr/>
        <w:t>be</w:t>
      </w:r>
      <w:r>
        <w:rPr>
          <w:spacing w:val="-12"/>
        </w:rPr>
        <w:t> </w:t>
      </w:r>
      <w:r>
        <w:rPr/>
        <w:t>inserted</w:t>
      </w:r>
      <w:r>
        <w:rPr>
          <w:spacing w:val="-9"/>
        </w:rPr>
        <w:t> </w:t>
      </w:r>
      <w:r>
        <w:rPr/>
        <w:t>in</w:t>
      </w:r>
      <w:r>
        <w:rPr>
          <w:spacing w:val="-12"/>
        </w:rPr>
        <w:t> </w:t>
      </w:r>
      <w:r>
        <w:rPr/>
        <w:t>Invitations to Tender and contracts should be sought in the first instance from the Procurement Manager.</w:t>
      </w:r>
    </w:p>
    <w:p>
      <w:pPr>
        <w:pStyle w:val="BodyText"/>
      </w:pPr>
    </w:p>
    <w:p>
      <w:pPr>
        <w:pStyle w:val="BodyText"/>
      </w:pPr>
    </w:p>
    <w:p>
      <w:pPr>
        <w:pStyle w:val="ListParagraph"/>
        <w:numPr>
          <w:ilvl w:val="1"/>
          <w:numId w:val="1"/>
        </w:numPr>
        <w:tabs>
          <w:tab w:pos="859" w:val="left" w:leader="none"/>
          <w:tab w:pos="861" w:val="left" w:leader="none"/>
        </w:tabs>
        <w:spacing w:line="240" w:lineRule="auto" w:before="0" w:after="0"/>
        <w:ind w:left="861" w:right="717" w:hanging="708"/>
        <w:jc w:val="both"/>
        <w:rPr>
          <w:sz w:val="24"/>
        </w:rPr>
      </w:pPr>
      <w:r>
        <w:rPr>
          <w:sz w:val="24"/>
        </w:rPr>
        <w:t>Invitations to Tender should state that staff are to transfer pursuant to TUPE and</w:t>
      </w:r>
      <w:r>
        <w:rPr>
          <w:sz w:val="24"/>
        </w:rPr>
        <w:t> information</w:t>
      </w:r>
      <w:r>
        <w:rPr>
          <w:sz w:val="24"/>
        </w:rPr>
        <w:t> relating</w:t>
      </w:r>
      <w:r>
        <w:rPr>
          <w:sz w:val="24"/>
        </w:rPr>
        <w:t> to</w:t>
      </w:r>
      <w:r>
        <w:rPr>
          <w:sz w:val="24"/>
        </w:rPr>
        <w:t> pay, bonus payments, allowances, holiday entitlement</w:t>
      </w:r>
      <w:r>
        <w:rPr>
          <w:spacing w:val="-17"/>
          <w:sz w:val="24"/>
        </w:rPr>
        <w:t> </w:t>
      </w:r>
      <w:r>
        <w:rPr>
          <w:sz w:val="24"/>
        </w:rPr>
        <w:t>and</w:t>
      </w:r>
      <w:r>
        <w:rPr>
          <w:spacing w:val="-17"/>
          <w:sz w:val="24"/>
        </w:rPr>
        <w:t> </w:t>
      </w:r>
      <w:r>
        <w:rPr>
          <w:sz w:val="24"/>
        </w:rPr>
        <w:t>pension</w:t>
      </w:r>
      <w:r>
        <w:rPr>
          <w:spacing w:val="-16"/>
          <w:sz w:val="24"/>
        </w:rPr>
        <w:t> </w:t>
      </w:r>
      <w:r>
        <w:rPr>
          <w:sz w:val="24"/>
        </w:rPr>
        <w:t>details</w:t>
      </w:r>
      <w:r>
        <w:rPr>
          <w:spacing w:val="-15"/>
          <w:sz w:val="24"/>
        </w:rPr>
        <w:t> </w:t>
      </w:r>
      <w:r>
        <w:rPr>
          <w:sz w:val="24"/>
        </w:rPr>
        <w:t>should</w:t>
      </w:r>
      <w:r>
        <w:rPr>
          <w:spacing w:val="-17"/>
          <w:sz w:val="24"/>
        </w:rPr>
        <w:t> </w:t>
      </w:r>
      <w:r>
        <w:rPr>
          <w:sz w:val="24"/>
        </w:rPr>
        <w:t>be</w:t>
      </w:r>
      <w:r>
        <w:rPr>
          <w:spacing w:val="-17"/>
          <w:sz w:val="24"/>
        </w:rPr>
        <w:t> </w:t>
      </w:r>
      <w:r>
        <w:rPr>
          <w:sz w:val="24"/>
        </w:rPr>
        <w:t>obtained</w:t>
      </w:r>
      <w:r>
        <w:rPr>
          <w:spacing w:val="-16"/>
          <w:sz w:val="24"/>
        </w:rPr>
        <w:t> </w:t>
      </w:r>
      <w:r>
        <w:rPr>
          <w:sz w:val="24"/>
        </w:rPr>
        <w:t>from</w:t>
      </w:r>
      <w:r>
        <w:rPr>
          <w:spacing w:val="-16"/>
          <w:sz w:val="24"/>
        </w:rPr>
        <w:t> </w:t>
      </w:r>
      <w:r>
        <w:rPr>
          <w:sz w:val="24"/>
        </w:rPr>
        <w:t>the</w:t>
      </w:r>
      <w:r>
        <w:rPr>
          <w:spacing w:val="-16"/>
          <w:sz w:val="24"/>
        </w:rPr>
        <w:t> </w:t>
      </w:r>
      <w:r>
        <w:rPr>
          <w:sz w:val="24"/>
        </w:rPr>
        <w:t>incumbent</w:t>
      </w:r>
      <w:r>
        <w:rPr>
          <w:spacing w:val="-15"/>
          <w:sz w:val="24"/>
        </w:rPr>
        <w:t> </w:t>
      </w:r>
      <w:r>
        <w:rPr>
          <w:sz w:val="24"/>
        </w:rPr>
        <w:t>supplier to enable potential suppliers to cost the effect of staff transferring to them.</w:t>
      </w:r>
    </w:p>
    <w:p>
      <w:pPr>
        <w:pStyle w:val="BodyText"/>
      </w:pPr>
    </w:p>
    <w:p>
      <w:pPr>
        <w:pStyle w:val="BodyText"/>
        <w:spacing w:before="1"/>
      </w:pPr>
    </w:p>
    <w:p>
      <w:pPr>
        <w:pStyle w:val="Heading1"/>
        <w:numPr>
          <w:ilvl w:val="0"/>
          <w:numId w:val="1"/>
        </w:numPr>
        <w:tabs>
          <w:tab w:pos="861" w:val="left" w:leader="none"/>
        </w:tabs>
        <w:spacing w:line="240" w:lineRule="auto" w:before="0" w:after="0"/>
        <w:ind w:left="861" w:right="0" w:hanging="707"/>
        <w:jc w:val="left"/>
        <w:rPr>
          <w:u w:val="none"/>
        </w:rPr>
      </w:pPr>
      <w:r>
        <w:rPr>
          <w:u w:val="single"/>
        </w:rPr>
        <w:t>ELECTRONIC</w:t>
      </w:r>
      <w:r>
        <w:rPr>
          <w:spacing w:val="59"/>
          <w:u w:val="single"/>
        </w:rPr>
        <w:t> </w:t>
      </w:r>
      <w:r>
        <w:rPr>
          <w:spacing w:val="-2"/>
          <w:u w:val="single"/>
        </w:rPr>
        <w:t>PROCUREMENT</w:t>
      </w:r>
    </w:p>
    <w:p>
      <w:pPr>
        <w:pStyle w:val="BodyText"/>
      </w:pPr>
    </w:p>
    <w:p>
      <w:pPr>
        <w:pStyle w:val="ListParagraph"/>
        <w:numPr>
          <w:ilvl w:val="1"/>
          <w:numId w:val="1"/>
        </w:numPr>
        <w:tabs>
          <w:tab w:pos="861" w:val="left" w:leader="none"/>
          <w:tab w:pos="1403" w:val="left" w:leader="none"/>
          <w:tab w:pos="1770" w:val="left" w:leader="none"/>
          <w:tab w:pos="3353" w:val="left" w:leader="none"/>
          <w:tab w:pos="4227" w:val="left" w:leader="none"/>
          <w:tab w:pos="4716" w:val="left" w:leader="none"/>
          <w:tab w:pos="5656" w:val="left" w:leader="none"/>
          <w:tab w:pos="5996" w:val="left" w:leader="none"/>
          <w:tab w:pos="6629" w:val="left" w:leader="none"/>
          <w:tab w:pos="7809" w:val="left" w:leader="none"/>
          <w:tab w:pos="8924" w:val="left" w:leader="none"/>
        </w:tabs>
        <w:spacing w:line="240" w:lineRule="auto" w:before="0" w:after="0"/>
        <w:ind w:left="861" w:right="718" w:hanging="708"/>
        <w:jc w:val="left"/>
        <w:rPr>
          <w:sz w:val="24"/>
        </w:rPr>
      </w:pPr>
      <w:r>
        <w:rPr>
          <w:sz w:val="24"/>
        </w:rPr>
        <w:t>All</w:t>
      </w:r>
      <w:r>
        <w:rPr>
          <w:spacing w:val="-6"/>
          <w:sz w:val="24"/>
        </w:rPr>
        <w:t> </w:t>
      </w:r>
      <w:r>
        <w:rPr>
          <w:sz w:val="24"/>
        </w:rPr>
        <w:t>procurements,</w:t>
      </w:r>
      <w:r>
        <w:rPr>
          <w:spacing w:val="-5"/>
          <w:sz w:val="24"/>
        </w:rPr>
        <w:t> </w:t>
      </w:r>
      <w:r>
        <w:rPr>
          <w:sz w:val="24"/>
        </w:rPr>
        <w:t>with</w:t>
      </w:r>
      <w:r>
        <w:rPr>
          <w:spacing w:val="-5"/>
          <w:sz w:val="24"/>
        </w:rPr>
        <w:t> </w:t>
      </w:r>
      <w:r>
        <w:rPr>
          <w:sz w:val="24"/>
        </w:rPr>
        <w:t>a</w:t>
      </w:r>
      <w:r>
        <w:rPr>
          <w:spacing w:val="-5"/>
          <w:sz w:val="24"/>
        </w:rPr>
        <w:t> </w:t>
      </w:r>
      <w:r>
        <w:rPr>
          <w:sz w:val="24"/>
        </w:rPr>
        <w:t>value</w:t>
      </w:r>
      <w:r>
        <w:rPr>
          <w:spacing w:val="-4"/>
          <w:sz w:val="24"/>
        </w:rPr>
        <w:t> </w:t>
      </w:r>
      <w:r>
        <w:rPr>
          <w:sz w:val="24"/>
        </w:rPr>
        <w:t>greater</w:t>
      </w:r>
      <w:r>
        <w:rPr>
          <w:spacing w:val="-6"/>
          <w:sz w:val="24"/>
        </w:rPr>
        <w:t> </w:t>
      </w:r>
      <w:r>
        <w:rPr>
          <w:sz w:val="24"/>
        </w:rPr>
        <w:t>than</w:t>
      </w:r>
      <w:r>
        <w:rPr>
          <w:spacing w:val="-5"/>
          <w:sz w:val="24"/>
        </w:rPr>
        <w:t> </w:t>
      </w:r>
      <w:r>
        <w:rPr>
          <w:sz w:val="24"/>
        </w:rPr>
        <w:t>£15,000</w:t>
      </w:r>
      <w:r>
        <w:rPr>
          <w:spacing w:val="-7"/>
          <w:sz w:val="24"/>
        </w:rPr>
        <w:t> </w:t>
      </w:r>
      <w:r>
        <w:rPr>
          <w:sz w:val="24"/>
        </w:rPr>
        <w:t>must</w:t>
      </w:r>
      <w:r>
        <w:rPr>
          <w:spacing w:val="-6"/>
          <w:sz w:val="24"/>
        </w:rPr>
        <w:t> </w:t>
      </w:r>
      <w:r>
        <w:rPr>
          <w:sz w:val="24"/>
        </w:rPr>
        <w:t>be</w:t>
      </w:r>
      <w:r>
        <w:rPr>
          <w:spacing w:val="-5"/>
          <w:sz w:val="24"/>
        </w:rPr>
        <w:t> </w:t>
      </w:r>
      <w:r>
        <w:rPr>
          <w:sz w:val="24"/>
        </w:rPr>
        <w:t>undertaken</w:t>
      </w:r>
      <w:r>
        <w:rPr>
          <w:spacing w:val="-5"/>
          <w:sz w:val="24"/>
        </w:rPr>
        <w:t> </w:t>
      </w:r>
      <w:r>
        <w:rPr>
          <w:sz w:val="24"/>
        </w:rPr>
        <w:t>using </w:t>
      </w:r>
      <w:r>
        <w:rPr>
          <w:spacing w:val="-4"/>
          <w:sz w:val="24"/>
        </w:rPr>
        <w:t>the</w:t>
      </w:r>
      <w:r>
        <w:rPr>
          <w:sz w:val="24"/>
        </w:rPr>
        <w:tab/>
      </w:r>
      <w:r>
        <w:rPr>
          <w:spacing w:val="-10"/>
          <w:sz w:val="24"/>
        </w:rPr>
        <w:t>E</w:t>
      </w:r>
      <w:r>
        <w:rPr>
          <w:sz w:val="24"/>
        </w:rPr>
        <w:tab/>
      </w:r>
      <w:r>
        <w:rPr>
          <w:spacing w:val="-2"/>
          <w:sz w:val="24"/>
        </w:rPr>
        <w:t>Procurement</w:t>
      </w:r>
      <w:r>
        <w:rPr>
          <w:sz w:val="24"/>
        </w:rPr>
        <w:tab/>
      </w:r>
      <w:r>
        <w:rPr>
          <w:spacing w:val="-2"/>
          <w:sz w:val="24"/>
        </w:rPr>
        <w:t>portal.</w:t>
      </w:r>
      <w:r>
        <w:rPr>
          <w:sz w:val="24"/>
        </w:rPr>
        <w:tab/>
      </w:r>
      <w:r>
        <w:rPr>
          <w:spacing w:val="-6"/>
          <w:sz w:val="24"/>
        </w:rPr>
        <w:t>To</w:t>
      </w:r>
      <w:r>
        <w:rPr>
          <w:sz w:val="24"/>
        </w:rPr>
        <w:tab/>
      </w:r>
      <w:r>
        <w:rPr>
          <w:spacing w:val="-2"/>
          <w:sz w:val="24"/>
        </w:rPr>
        <w:t>ensure</w:t>
      </w:r>
      <w:r>
        <w:rPr>
          <w:sz w:val="24"/>
        </w:rPr>
        <w:tab/>
      </w:r>
      <w:r>
        <w:rPr>
          <w:spacing w:val="-10"/>
          <w:sz w:val="24"/>
        </w:rPr>
        <w:t>a</w:t>
      </w:r>
      <w:r>
        <w:rPr>
          <w:sz w:val="24"/>
        </w:rPr>
        <w:tab/>
      </w:r>
      <w:r>
        <w:rPr>
          <w:spacing w:val="-2"/>
          <w:sz w:val="24"/>
        </w:rPr>
        <w:t>fully</w:t>
      </w:r>
      <w:r>
        <w:rPr>
          <w:sz w:val="24"/>
        </w:rPr>
        <w:tab/>
      </w:r>
      <w:r>
        <w:rPr>
          <w:spacing w:val="-2"/>
          <w:sz w:val="24"/>
        </w:rPr>
        <w:t>auditable</w:t>
      </w:r>
      <w:r>
        <w:rPr>
          <w:sz w:val="24"/>
        </w:rPr>
        <w:tab/>
      </w:r>
      <w:r>
        <w:rPr>
          <w:spacing w:val="-2"/>
          <w:sz w:val="24"/>
        </w:rPr>
        <w:t>process,</w:t>
      </w:r>
      <w:r>
        <w:rPr>
          <w:sz w:val="24"/>
        </w:rPr>
        <w:tab/>
      </w:r>
      <w:r>
        <w:rPr>
          <w:spacing w:val="-4"/>
          <w:sz w:val="24"/>
        </w:rPr>
        <w:t>all</w:t>
      </w:r>
    </w:p>
    <w:p>
      <w:pPr>
        <w:spacing w:after="0" w:line="240" w:lineRule="auto"/>
        <w:jc w:val="left"/>
        <w:rPr>
          <w:sz w:val="24"/>
        </w:rPr>
        <w:sectPr>
          <w:pgSz w:w="11910" w:h="16840"/>
          <w:pgMar w:header="0" w:footer="521" w:top="1040" w:bottom="720" w:left="1320" w:right="700"/>
        </w:sectPr>
      </w:pPr>
    </w:p>
    <w:p>
      <w:pPr>
        <w:pStyle w:val="BodyText"/>
        <w:spacing w:before="72"/>
        <w:ind w:left="861" w:right="322"/>
      </w:pPr>
      <w:r>
        <w:rPr/>
        <w:t>correspondence during the tender process must be transmitted through this</w:t>
      </w:r>
      <w:r>
        <w:rPr>
          <w:spacing w:val="40"/>
        </w:rPr>
        <w:t> </w:t>
      </w:r>
      <w:r>
        <w:rPr>
          <w:spacing w:val="-2"/>
        </w:rPr>
        <w:t>system.</w:t>
      </w:r>
    </w:p>
    <w:p>
      <w:pPr>
        <w:pStyle w:val="BodyText"/>
      </w:pPr>
    </w:p>
    <w:p>
      <w:pPr>
        <w:pStyle w:val="ListParagraph"/>
        <w:numPr>
          <w:ilvl w:val="1"/>
          <w:numId w:val="1"/>
        </w:numPr>
        <w:tabs>
          <w:tab w:pos="859" w:val="left" w:leader="none"/>
          <w:tab w:pos="861" w:val="left" w:leader="none"/>
        </w:tabs>
        <w:spacing w:line="240" w:lineRule="auto" w:before="1" w:after="0"/>
        <w:ind w:left="861" w:right="720" w:hanging="708"/>
        <w:jc w:val="both"/>
        <w:rPr>
          <w:sz w:val="24"/>
        </w:rPr>
      </w:pPr>
      <w:r>
        <w:rPr>
          <w:sz w:val="24"/>
        </w:rPr>
        <w:t>It should be made clear in any invitation to quote / tender documents that any tender</w:t>
      </w:r>
      <w:r>
        <w:rPr>
          <w:spacing w:val="-6"/>
          <w:sz w:val="24"/>
        </w:rPr>
        <w:t> </w:t>
      </w:r>
      <w:r>
        <w:rPr>
          <w:sz w:val="24"/>
        </w:rPr>
        <w:t>must</w:t>
      </w:r>
      <w:r>
        <w:rPr>
          <w:spacing w:val="-7"/>
          <w:sz w:val="24"/>
        </w:rPr>
        <w:t> </w:t>
      </w:r>
      <w:r>
        <w:rPr>
          <w:sz w:val="24"/>
        </w:rPr>
        <w:t>be</w:t>
      </w:r>
      <w:r>
        <w:rPr>
          <w:spacing w:val="-7"/>
          <w:sz w:val="24"/>
        </w:rPr>
        <w:t> </w:t>
      </w:r>
      <w:r>
        <w:rPr>
          <w:sz w:val="24"/>
        </w:rPr>
        <w:t>submitted</w:t>
      </w:r>
      <w:r>
        <w:rPr>
          <w:spacing w:val="-5"/>
          <w:sz w:val="24"/>
        </w:rPr>
        <w:t> </w:t>
      </w:r>
      <w:r>
        <w:rPr>
          <w:sz w:val="24"/>
        </w:rPr>
        <w:t>through</w:t>
      </w:r>
      <w:r>
        <w:rPr>
          <w:spacing w:val="-7"/>
          <w:sz w:val="24"/>
        </w:rPr>
        <w:t> </w:t>
      </w:r>
      <w:r>
        <w:rPr>
          <w:sz w:val="24"/>
        </w:rPr>
        <w:t>this</w:t>
      </w:r>
      <w:r>
        <w:rPr>
          <w:spacing w:val="-6"/>
          <w:sz w:val="24"/>
        </w:rPr>
        <w:t> </w:t>
      </w:r>
      <w:r>
        <w:rPr>
          <w:sz w:val="24"/>
        </w:rPr>
        <w:t>system</w:t>
      </w:r>
      <w:r>
        <w:rPr>
          <w:spacing w:val="-6"/>
          <w:sz w:val="24"/>
        </w:rPr>
        <w:t> </w:t>
      </w:r>
      <w:r>
        <w:rPr>
          <w:sz w:val="24"/>
        </w:rPr>
        <w:t>and</w:t>
      </w:r>
      <w:r>
        <w:rPr>
          <w:spacing w:val="-7"/>
          <w:sz w:val="24"/>
        </w:rPr>
        <w:t> </w:t>
      </w:r>
      <w:r>
        <w:rPr>
          <w:sz w:val="24"/>
        </w:rPr>
        <w:t>that</w:t>
      </w:r>
      <w:r>
        <w:rPr>
          <w:spacing w:val="-7"/>
          <w:sz w:val="24"/>
        </w:rPr>
        <w:t> </w:t>
      </w:r>
      <w:r>
        <w:rPr>
          <w:sz w:val="24"/>
        </w:rPr>
        <w:t>any</w:t>
      </w:r>
      <w:r>
        <w:rPr>
          <w:spacing w:val="-8"/>
          <w:sz w:val="24"/>
        </w:rPr>
        <w:t> </w:t>
      </w:r>
      <w:r>
        <w:rPr>
          <w:sz w:val="24"/>
        </w:rPr>
        <w:t>tenders</w:t>
      </w:r>
      <w:r>
        <w:rPr>
          <w:spacing w:val="-6"/>
          <w:sz w:val="24"/>
        </w:rPr>
        <w:t> </w:t>
      </w:r>
      <w:r>
        <w:rPr>
          <w:sz w:val="24"/>
        </w:rPr>
        <w:t>received</w:t>
      </w:r>
      <w:r>
        <w:rPr>
          <w:spacing w:val="-5"/>
          <w:sz w:val="24"/>
        </w:rPr>
        <w:t> </w:t>
      </w:r>
      <w:r>
        <w:rPr>
          <w:sz w:val="24"/>
        </w:rPr>
        <w:t>in hard copy or by any other means (such as e-mail) will be rejected.</w:t>
      </w:r>
    </w:p>
    <w:p>
      <w:pPr>
        <w:pStyle w:val="BodyText"/>
      </w:pPr>
    </w:p>
    <w:p>
      <w:pPr>
        <w:pStyle w:val="ListParagraph"/>
        <w:numPr>
          <w:ilvl w:val="1"/>
          <w:numId w:val="1"/>
        </w:numPr>
        <w:tabs>
          <w:tab w:pos="859" w:val="left" w:leader="none"/>
          <w:tab w:pos="861" w:val="left" w:leader="none"/>
        </w:tabs>
        <w:spacing w:line="240" w:lineRule="auto" w:before="0" w:after="0"/>
        <w:ind w:left="861" w:right="715" w:hanging="708"/>
        <w:jc w:val="both"/>
        <w:rPr>
          <w:sz w:val="24"/>
        </w:rPr>
      </w:pPr>
      <w:r>
        <w:rPr>
          <w:sz w:val="24"/>
        </w:rPr>
        <w:t>In</w:t>
      </w:r>
      <w:r>
        <w:rPr>
          <w:spacing w:val="-5"/>
          <w:sz w:val="24"/>
        </w:rPr>
        <w:t> </w:t>
      </w:r>
      <w:r>
        <w:rPr>
          <w:sz w:val="24"/>
        </w:rPr>
        <w:t>exceptional</w:t>
      </w:r>
      <w:r>
        <w:rPr>
          <w:spacing w:val="-6"/>
          <w:sz w:val="24"/>
        </w:rPr>
        <w:t> </w:t>
      </w:r>
      <w:r>
        <w:rPr>
          <w:sz w:val="24"/>
        </w:rPr>
        <w:t>circumstances</w:t>
      </w:r>
      <w:r>
        <w:rPr>
          <w:spacing w:val="-7"/>
          <w:sz w:val="24"/>
        </w:rPr>
        <w:t> </w:t>
      </w:r>
      <w:r>
        <w:rPr>
          <w:sz w:val="24"/>
        </w:rPr>
        <w:t>there</w:t>
      </w:r>
      <w:r>
        <w:rPr>
          <w:spacing w:val="-8"/>
          <w:sz w:val="24"/>
        </w:rPr>
        <w:t> </w:t>
      </w:r>
      <w:r>
        <w:rPr>
          <w:sz w:val="24"/>
        </w:rPr>
        <w:t>may</w:t>
      </w:r>
      <w:r>
        <w:rPr>
          <w:spacing w:val="-8"/>
          <w:sz w:val="24"/>
        </w:rPr>
        <w:t> </w:t>
      </w:r>
      <w:r>
        <w:rPr>
          <w:sz w:val="24"/>
        </w:rPr>
        <w:t>be</w:t>
      </w:r>
      <w:r>
        <w:rPr>
          <w:spacing w:val="-7"/>
          <w:sz w:val="24"/>
        </w:rPr>
        <w:t> </w:t>
      </w:r>
      <w:r>
        <w:rPr>
          <w:sz w:val="24"/>
        </w:rPr>
        <w:t>a</w:t>
      </w:r>
      <w:r>
        <w:rPr>
          <w:spacing w:val="-9"/>
          <w:sz w:val="24"/>
        </w:rPr>
        <w:t> </w:t>
      </w:r>
      <w:r>
        <w:rPr>
          <w:sz w:val="24"/>
        </w:rPr>
        <w:t>need</w:t>
      </w:r>
      <w:r>
        <w:rPr>
          <w:spacing w:val="-2"/>
          <w:sz w:val="24"/>
        </w:rPr>
        <w:t> </w:t>
      </w:r>
      <w:r>
        <w:rPr>
          <w:sz w:val="24"/>
        </w:rPr>
        <w:t>to</w:t>
      </w:r>
      <w:r>
        <w:rPr>
          <w:spacing w:val="-4"/>
          <w:sz w:val="24"/>
        </w:rPr>
        <w:t> </w:t>
      </w:r>
      <w:r>
        <w:rPr>
          <w:sz w:val="24"/>
        </w:rPr>
        <w:t>obtain</w:t>
      </w:r>
      <w:r>
        <w:rPr>
          <w:spacing w:val="-5"/>
          <w:sz w:val="24"/>
        </w:rPr>
        <w:t> </w:t>
      </w:r>
      <w:r>
        <w:rPr>
          <w:sz w:val="24"/>
        </w:rPr>
        <w:t>quotations</w:t>
      </w:r>
      <w:r>
        <w:rPr>
          <w:spacing w:val="-5"/>
          <w:sz w:val="24"/>
        </w:rPr>
        <w:t> </w:t>
      </w:r>
      <w:r>
        <w:rPr>
          <w:sz w:val="24"/>
        </w:rPr>
        <w:t>without using</w:t>
      </w:r>
      <w:r>
        <w:rPr>
          <w:spacing w:val="-9"/>
          <w:sz w:val="24"/>
        </w:rPr>
        <w:t> </w:t>
      </w:r>
      <w:r>
        <w:rPr>
          <w:sz w:val="24"/>
        </w:rPr>
        <w:t>the</w:t>
      </w:r>
      <w:r>
        <w:rPr>
          <w:spacing w:val="-7"/>
          <w:sz w:val="24"/>
        </w:rPr>
        <w:t> </w:t>
      </w:r>
      <w:r>
        <w:rPr>
          <w:sz w:val="24"/>
        </w:rPr>
        <w:t>E</w:t>
      </w:r>
      <w:r>
        <w:rPr>
          <w:spacing w:val="-7"/>
          <w:sz w:val="24"/>
        </w:rPr>
        <w:t> </w:t>
      </w:r>
      <w:r>
        <w:rPr>
          <w:sz w:val="24"/>
        </w:rPr>
        <w:t>procurement</w:t>
      </w:r>
      <w:r>
        <w:rPr>
          <w:spacing w:val="-7"/>
          <w:sz w:val="24"/>
        </w:rPr>
        <w:t> </w:t>
      </w:r>
      <w:r>
        <w:rPr>
          <w:sz w:val="24"/>
        </w:rPr>
        <w:t>portal,</w:t>
      </w:r>
      <w:r>
        <w:rPr>
          <w:spacing w:val="-8"/>
          <w:sz w:val="24"/>
        </w:rPr>
        <w:t> </w:t>
      </w:r>
      <w:r>
        <w:rPr>
          <w:sz w:val="24"/>
        </w:rPr>
        <w:t>permission</w:t>
      </w:r>
      <w:r>
        <w:rPr>
          <w:spacing w:val="-9"/>
          <w:sz w:val="24"/>
        </w:rPr>
        <w:t> </w:t>
      </w:r>
      <w:r>
        <w:rPr>
          <w:sz w:val="24"/>
        </w:rPr>
        <w:t>must</w:t>
      </w:r>
      <w:r>
        <w:rPr>
          <w:spacing w:val="-7"/>
          <w:sz w:val="24"/>
        </w:rPr>
        <w:t> </w:t>
      </w:r>
      <w:r>
        <w:rPr>
          <w:sz w:val="24"/>
        </w:rPr>
        <w:t>be</w:t>
      </w:r>
      <w:r>
        <w:rPr>
          <w:spacing w:val="-7"/>
          <w:sz w:val="24"/>
        </w:rPr>
        <w:t> </w:t>
      </w:r>
      <w:r>
        <w:rPr>
          <w:sz w:val="24"/>
        </w:rPr>
        <w:t>sort</w:t>
      </w:r>
      <w:r>
        <w:rPr>
          <w:spacing w:val="-10"/>
          <w:sz w:val="24"/>
        </w:rPr>
        <w:t> </w:t>
      </w:r>
      <w:r>
        <w:rPr>
          <w:sz w:val="24"/>
        </w:rPr>
        <w:t>from</w:t>
      </w:r>
      <w:r>
        <w:rPr>
          <w:spacing w:val="-8"/>
          <w:sz w:val="24"/>
        </w:rPr>
        <w:t> </w:t>
      </w:r>
      <w:r>
        <w:rPr>
          <w:sz w:val="24"/>
        </w:rPr>
        <w:t>the</w:t>
      </w:r>
      <w:r>
        <w:rPr>
          <w:spacing w:val="-2"/>
          <w:sz w:val="24"/>
        </w:rPr>
        <w:t> </w:t>
      </w:r>
      <w:r>
        <w:rPr>
          <w:sz w:val="24"/>
        </w:rPr>
        <w:t>Procurement Manager to do so.</w:t>
      </w:r>
    </w:p>
    <w:p>
      <w:pPr>
        <w:pStyle w:val="BodyText"/>
      </w:pPr>
    </w:p>
    <w:p>
      <w:pPr>
        <w:pStyle w:val="BodyText"/>
      </w:pPr>
    </w:p>
    <w:p>
      <w:pPr>
        <w:pStyle w:val="Heading1"/>
        <w:numPr>
          <w:ilvl w:val="0"/>
          <w:numId w:val="1"/>
        </w:numPr>
        <w:tabs>
          <w:tab w:pos="861" w:val="left" w:leader="none"/>
        </w:tabs>
        <w:spacing w:line="240" w:lineRule="auto" w:before="0" w:after="0"/>
        <w:ind w:left="861" w:right="0" w:hanging="707"/>
        <w:jc w:val="left"/>
        <w:rPr>
          <w:u w:val="none"/>
        </w:rPr>
      </w:pPr>
      <w:r>
        <w:rPr>
          <w:u w:val="single"/>
        </w:rPr>
        <w:t>EXPENDITURE</w:t>
      </w:r>
      <w:r>
        <w:rPr>
          <w:spacing w:val="-6"/>
          <w:u w:val="single"/>
        </w:rPr>
        <w:t> </w:t>
      </w:r>
      <w:r>
        <w:rPr>
          <w:u w:val="single"/>
        </w:rPr>
        <w:t>AND</w:t>
      </w:r>
      <w:r>
        <w:rPr>
          <w:spacing w:val="-8"/>
          <w:u w:val="single"/>
        </w:rPr>
        <w:t> </w:t>
      </w:r>
      <w:r>
        <w:rPr>
          <w:u w:val="single"/>
        </w:rPr>
        <w:t>AUTHORISATION</w:t>
      </w:r>
      <w:r>
        <w:rPr>
          <w:spacing w:val="-7"/>
          <w:u w:val="single"/>
        </w:rPr>
        <w:t> </w:t>
      </w:r>
      <w:r>
        <w:rPr>
          <w:spacing w:val="-2"/>
          <w:u w:val="single"/>
        </w:rPr>
        <w:t>THRESHOLDS</w:t>
      </w:r>
    </w:p>
    <w:p>
      <w:pPr>
        <w:pStyle w:val="BodyText"/>
      </w:pPr>
    </w:p>
    <w:p>
      <w:pPr>
        <w:pStyle w:val="ListParagraph"/>
        <w:numPr>
          <w:ilvl w:val="1"/>
          <w:numId w:val="1"/>
        </w:numPr>
        <w:tabs>
          <w:tab w:pos="861" w:val="left" w:leader="none"/>
        </w:tabs>
        <w:spacing w:line="240" w:lineRule="auto" w:before="1" w:after="0"/>
        <w:ind w:left="861" w:right="0" w:hanging="707"/>
        <w:jc w:val="left"/>
        <w:rPr>
          <w:sz w:val="24"/>
        </w:rPr>
      </w:pPr>
      <w:r>
        <w:rPr>
          <w:sz w:val="24"/>
        </w:rPr>
        <w:t>All</w:t>
      </w:r>
      <w:r>
        <w:rPr>
          <w:spacing w:val="-6"/>
          <w:sz w:val="24"/>
        </w:rPr>
        <w:t> </w:t>
      </w:r>
      <w:r>
        <w:rPr>
          <w:sz w:val="24"/>
        </w:rPr>
        <w:t>purchases</w:t>
      </w:r>
      <w:r>
        <w:rPr>
          <w:spacing w:val="-2"/>
          <w:sz w:val="24"/>
        </w:rPr>
        <w:t> </w:t>
      </w:r>
      <w:r>
        <w:rPr>
          <w:sz w:val="24"/>
        </w:rPr>
        <w:t>are</w:t>
      </w:r>
      <w:r>
        <w:rPr>
          <w:spacing w:val="-6"/>
          <w:sz w:val="24"/>
        </w:rPr>
        <w:t> </w:t>
      </w:r>
      <w:r>
        <w:rPr>
          <w:sz w:val="24"/>
        </w:rPr>
        <w:t>subject</w:t>
      </w:r>
      <w:r>
        <w:rPr>
          <w:spacing w:val="-2"/>
          <w:sz w:val="24"/>
        </w:rPr>
        <w:t> </w:t>
      </w:r>
      <w:r>
        <w:rPr>
          <w:sz w:val="24"/>
        </w:rPr>
        <w:t>to</w:t>
      </w:r>
      <w:r>
        <w:rPr>
          <w:spacing w:val="-4"/>
          <w:sz w:val="24"/>
        </w:rPr>
        <w:t> </w:t>
      </w:r>
      <w:r>
        <w:rPr>
          <w:sz w:val="24"/>
        </w:rPr>
        <w:t>the</w:t>
      </w:r>
      <w:r>
        <w:rPr>
          <w:spacing w:val="-4"/>
          <w:sz w:val="24"/>
        </w:rPr>
        <w:t> </w:t>
      </w:r>
      <w:r>
        <w:rPr>
          <w:sz w:val="24"/>
        </w:rPr>
        <w:t>following</w:t>
      </w:r>
      <w:r>
        <w:rPr>
          <w:spacing w:val="-3"/>
          <w:sz w:val="24"/>
        </w:rPr>
        <w:t> </w:t>
      </w:r>
      <w:r>
        <w:rPr>
          <w:spacing w:val="-2"/>
          <w:sz w:val="24"/>
        </w:rPr>
        <w:t>procedure:-</w:t>
      </w:r>
    </w:p>
    <w:p>
      <w:pPr>
        <w:pStyle w:val="BodyText"/>
        <w:spacing w:before="47"/>
        <w:rPr>
          <w:sz w:val="20"/>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731"/>
        <w:gridCol w:w="1133"/>
        <w:gridCol w:w="3404"/>
        <w:gridCol w:w="1812"/>
      </w:tblGrid>
      <w:tr>
        <w:trPr>
          <w:trHeight w:val="1343" w:hRule="atLeast"/>
        </w:trPr>
        <w:tc>
          <w:tcPr>
            <w:tcW w:w="1418" w:type="dxa"/>
          </w:tcPr>
          <w:p>
            <w:pPr>
              <w:pStyle w:val="TableParagraph"/>
              <w:spacing w:before="120"/>
              <w:ind w:left="107"/>
              <w:rPr>
                <w:b/>
                <w:sz w:val="24"/>
              </w:rPr>
            </w:pPr>
            <w:r>
              <w:rPr>
                <w:b/>
                <w:spacing w:val="-2"/>
                <w:sz w:val="24"/>
              </w:rPr>
              <w:t>Estimated </w:t>
            </w:r>
            <w:r>
              <w:rPr>
                <w:b/>
                <w:spacing w:val="-4"/>
                <w:sz w:val="24"/>
              </w:rPr>
              <w:t>Value</w:t>
            </w:r>
          </w:p>
        </w:tc>
        <w:tc>
          <w:tcPr>
            <w:tcW w:w="1731" w:type="dxa"/>
          </w:tcPr>
          <w:p>
            <w:pPr>
              <w:pStyle w:val="TableParagraph"/>
              <w:spacing w:before="120"/>
              <w:ind w:right="104"/>
              <w:rPr>
                <w:b/>
                <w:sz w:val="24"/>
              </w:rPr>
            </w:pPr>
            <w:r>
              <w:rPr>
                <w:b/>
                <w:sz w:val="24"/>
              </w:rPr>
              <w:t>Minimum</w:t>
            </w:r>
            <w:r>
              <w:rPr>
                <w:b/>
                <w:spacing w:val="-17"/>
                <w:sz w:val="24"/>
              </w:rPr>
              <w:t> </w:t>
            </w:r>
            <w:r>
              <w:rPr>
                <w:b/>
                <w:sz w:val="24"/>
              </w:rPr>
              <w:t>No. </w:t>
            </w:r>
            <w:r>
              <w:rPr>
                <w:b/>
                <w:spacing w:val="-6"/>
                <w:sz w:val="24"/>
              </w:rPr>
              <w:t>of</w:t>
            </w:r>
            <w:r>
              <w:rPr>
                <w:b/>
                <w:spacing w:val="40"/>
                <w:sz w:val="24"/>
              </w:rPr>
              <w:t> </w:t>
            </w:r>
            <w:r>
              <w:rPr>
                <w:b/>
                <w:spacing w:val="-2"/>
                <w:sz w:val="24"/>
              </w:rPr>
              <w:t>Quotations</w:t>
            </w:r>
          </w:p>
          <w:p>
            <w:pPr>
              <w:pStyle w:val="TableParagraph"/>
              <w:spacing w:line="274" w:lineRule="exact"/>
              <w:rPr>
                <w:b/>
                <w:sz w:val="24"/>
              </w:rPr>
            </w:pPr>
            <w:r>
              <w:rPr>
                <w:b/>
                <w:spacing w:val="-2"/>
                <w:sz w:val="24"/>
              </w:rPr>
              <w:t>/Tenders</w:t>
            </w:r>
          </w:p>
        </w:tc>
        <w:tc>
          <w:tcPr>
            <w:tcW w:w="1133" w:type="dxa"/>
          </w:tcPr>
          <w:p>
            <w:pPr>
              <w:pStyle w:val="TableParagraph"/>
              <w:spacing w:before="120"/>
              <w:ind w:right="129"/>
              <w:rPr>
                <w:b/>
                <w:sz w:val="24"/>
              </w:rPr>
            </w:pPr>
            <w:r>
              <w:rPr>
                <w:b/>
                <w:spacing w:val="-2"/>
                <w:sz w:val="24"/>
              </w:rPr>
              <w:t>Council </w:t>
            </w:r>
            <w:r>
              <w:rPr>
                <w:b/>
                <w:spacing w:val="-4"/>
                <w:sz w:val="24"/>
              </w:rPr>
              <w:t>Seal</w:t>
            </w:r>
          </w:p>
        </w:tc>
        <w:tc>
          <w:tcPr>
            <w:tcW w:w="3404" w:type="dxa"/>
          </w:tcPr>
          <w:p>
            <w:pPr>
              <w:pStyle w:val="TableParagraph"/>
              <w:spacing w:before="120"/>
              <w:rPr>
                <w:b/>
                <w:sz w:val="24"/>
              </w:rPr>
            </w:pPr>
            <w:r>
              <w:rPr>
                <w:b/>
                <w:spacing w:val="-2"/>
                <w:sz w:val="24"/>
              </w:rPr>
              <w:t>Notes</w:t>
            </w:r>
          </w:p>
        </w:tc>
        <w:tc>
          <w:tcPr>
            <w:tcW w:w="1812" w:type="dxa"/>
          </w:tcPr>
          <w:p>
            <w:pPr>
              <w:pStyle w:val="TableParagraph"/>
              <w:spacing w:before="120"/>
              <w:ind w:left="45" w:right="36"/>
              <w:jc w:val="center"/>
              <w:rPr>
                <w:b/>
                <w:sz w:val="24"/>
              </w:rPr>
            </w:pPr>
            <w:r>
              <w:rPr>
                <w:b/>
                <w:spacing w:val="-2"/>
                <w:sz w:val="24"/>
              </w:rPr>
              <w:t>Authorisation </w:t>
            </w:r>
            <w:r>
              <w:rPr>
                <w:b/>
                <w:sz w:val="24"/>
              </w:rPr>
              <w:t>to award </w:t>
            </w:r>
            <w:r>
              <w:rPr>
                <w:b/>
                <w:spacing w:val="-2"/>
                <w:sz w:val="24"/>
              </w:rPr>
              <w:t>contract</w:t>
            </w:r>
          </w:p>
        </w:tc>
      </w:tr>
      <w:tr>
        <w:trPr>
          <w:trHeight w:val="4226" w:hRule="atLeast"/>
        </w:trPr>
        <w:tc>
          <w:tcPr>
            <w:tcW w:w="1418" w:type="dxa"/>
          </w:tcPr>
          <w:p>
            <w:pPr>
              <w:pStyle w:val="TableParagraph"/>
              <w:spacing w:before="120"/>
              <w:ind w:left="107"/>
              <w:rPr>
                <w:sz w:val="24"/>
              </w:rPr>
            </w:pPr>
            <w:r>
              <w:rPr>
                <w:spacing w:val="-2"/>
                <w:sz w:val="24"/>
              </w:rPr>
              <w:t>Under</w:t>
            </w:r>
          </w:p>
          <w:p>
            <w:pPr>
              <w:pStyle w:val="TableParagraph"/>
              <w:ind w:left="107"/>
              <w:rPr>
                <w:sz w:val="24"/>
              </w:rPr>
            </w:pPr>
            <w:r>
              <w:rPr>
                <w:spacing w:val="-2"/>
                <w:sz w:val="24"/>
              </w:rPr>
              <w:t>£15,000</w:t>
            </w:r>
          </w:p>
          <w:p>
            <w:pPr>
              <w:pStyle w:val="TableParagraph"/>
              <w:spacing w:before="120"/>
              <w:ind w:left="107"/>
              <w:rPr>
                <w:sz w:val="24"/>
              </w:rPr>
            </w:pPr>
            <w:r>
              <w:rPr>
                <w:spacing w:val="-2"/>
                <w:sz w:val="24"/>
              </w:rPr>
              <w:t>(under</w:t>
            </w:r>
          </w:p>
          <w:p>
            <w:pPr>
              <w:pStyle w:val="TableParagraph"/>
              <w:ind w:left="107" w:right="243"/>
              <w:rPr>
                <w:sz w:val="24"/>
              </w:rPr>
            </w:pPr>
            <w:r>
              <w:rPr>
                <w:sz w:val="24"/>
              </w:rPr>
              <w:t>£25,000</w:t>
            </w:r>
            <w:r>
              <w:rPr>
                <w:spacing w:val="-17"/>
                <w:sz w:val="24"/>
              </w:rPr>
              <w:t> </w:t>
            </w:r>
            <w:r>
              <w:rPr>
                <w:sz w:val="24"/>
              </w:rPr>
              <w:t>if </w:t>
            </w:r>
            <w:r>
              <w:rPr>
                <w:spacing w:val="-2"/>
                <w:sz w:val="24"/>
              </w:rPr>
              <w:t>Works)</w:t>
            </w:r>
          </w:p>
        </w:tc>
        <w:tc>
          <w:tcPr>
            <w:tcW w:w="1731" w:type="dxa"/>
          </w:tcPr>
          <w:p>
            <w:pPr>
              <w:pStyle w:val="TableParagraph"/>
              <w:spacing w:before="120"/>
              <w:jc w:val="both"/>
              <w:rPr>
                <w:sz w:val="24"/>
              </w:rPr>
            </w:pPr>
            <w:r>
              <w:rPr>
                <w:sz w:val="24"/>
              </w:rPr>
              <w:t>(Obtain</w:t>
            </w:r>
            <w:r>
              <w:rPr>
                <w:spacing w:val="47"/>
                <w:w w:val="150"/>
                <w:sz w:val="24"/>
              </w:rPr>
              <w:t>    </w:t>
            </w:r>
            <w:r>
              <w:rPr>
                <w:spacing w:val="-10"/>
                <w:sz w:val="24"/>
              </w:rPr>
              <w:t>a</w:t>
            </w:r>
          </w:p>
          <w:p>
            <w:pPr>
              <w:pStyle w:val="TableParagraph"/>
              <w:ind w:right="97"/>
              <w:jc w:val="both"/>
              <w:rPr>
                <w:sz w:val="24"/>
              </w:rPr>
            </w:pPr>
            <w:r>
              <w:rPr>
                <w:sz w:val="24"/>
              </w:rPr>
              <w:t>minimum </w:t>
            </w:r>
            <w:r>
              <w:rPr>
                <w:sz w:val="24"/>
              </w:rPr>
              <w:t>of one written </w:t>
            </w:r>
            <w:r>
              <w:rPr>
                <w:spacing w:val="-2"/>
                <w:sz w:val="24"/>
              </w:rPr>
              <w:t>quotation)</w:t>
            </w:r>
          </w:p>
        </w:tc>
        <w:tc>
          <w:tcPr>
            <w:tcW w:w="1133" w:type="dxa"/>
          </w:tcPr>
          <w:p>
            <w:pPr>
              <w:pStyle w:val="TableParagraph"/>
              <w:spacing w:before="120"/>
              <w:rPr>
                <w:sz w:val="24"/>
              </w:rPr>
            </w:pPr>
            <w:r>
              <w:rPr>
                <w:spacing w:val="-5"/>
                <w:sz w:val="24"/>
              </w:rPr>
              <w:t>No</w:t>
            </w:r>
          </w:p>
        </w:tc>
        <w:tc>
          <w:tcPr>
            <w:tcW w:w="3404" w:type="dxa"/>
          </w:tcPr>
          <w:p>
            <w:pPr>
              <w:pStyle w:val="TableParagraph"/>
              <w:spacing w:before="120"/>
              <w:ind w:right="176"/>
              <w:rPr>
                <w:sz w:val="24"/>
              </w:rPr>
            </w:pPr>
            <w:r>
              <w:rPr>
                <w:sz w:val="24"/>
              </w:rPr>
              <w:t>Although a formal procurement process does not need to be followed, value</w:t>
            </w:r>
            <w:r>
              <w:rPr>
                <w:spacing w:val="-7"/>
                <w:sz w:val="24"/>
              </w:rPr>
              <w:t> </w:t>
            </w:r>
            <w:r>
              <w:rPr>
                <w:sz w:val="24"/>
              </w:rPr>
              <w:t>for</w:t>
            </w:r>
            <w:r>
              <w:rPr>
                <w:spacing w:val="-8"/>
                <w:sz w:val="24"/>
              </w:rPr>
              <w:t> </w:t>
            </w:r>
            <w:r>
              <w:rPr>
                <w:sz w:val="24"/>
              </w:rPr>
              <w:t>money</w:t>
            </w:r>
            <w:r>
              <w:rPr>
                <w:spacing w:val="-11"/>
                <w:sz w:val="24"/>
              </w:rPr>
              <w:t> </w:t>
            </w:r>
            <w:r>
              <w:rPr>
                <w:sz w:val="24"/>
              </w:rPr>
              <w:t>still</w:t>
            </w:r>
            <w:r>
              <w:rPr>
                <w:spacing w:val="-8"/>
                <w:sz w:val="24"/>
              </w:rPr>
              <w:t> </w:t>
            </w:r>
            <w:r>
              <w:rPr>
                <w:sz w:val="24"/>
              </w:rPr>
              <w:t>needs</w:t>
            </w:r>
            <w:r>
              <w:rPr>
                <w:spacing w:val="-8"/>
                <w:sz w:val="24"/>
              </w:rPr>
              <w:t> </w:t>
            </w:r>
            <w:r>
              <w:rPr>
                <w:sz w:val="24"/>
              </w:rPr>
              <w:t>to be demonstrated e.g. informal price comparison/obtain written </w:t>
            </w:r>
            <w:r>
              <w:rPr>
                <w:spacing w:val="-2"/>
                <w:sz w:val="24"/>
              </w:rPr>
              <w:t>quotation.</w:t>
            </w:r>
          </w:p>
          <w:p>
            <w:pPr>
              <w:pStyle w:val="TableParagraph"/>
              <w:spacing w:before="121"/>
              <w:rPr>
                <w:sz w:val="24"/>
              </w:rPr>
            </w:pPr>
            <w:r>
              <w:rPr>
                <w:sz w:val="24"/>
              </w:rPr>
              <w:t>All</w:t>
            </w:r>
            <w:r>
              <w:rPr>
                <w:spacing w:val="-4"/>
                <w:sz w:val="24"/>
              </w:rPr>
              <w:t> </w:t>
            </w:r>
            <w:r>
              <w:rPr>
                <w:sz w:val="24"/>
              </w:rPr>
              <w:t>contracts</w:t>
            </w:r>
            <w:r>
              <w:rPr>
                <w:spacing w:val="-4"/>
                <w:sz w:val="24"/>
              </w:rPr>
              <w:t> </w:t>
            </w:r>
            <w:r>
              <w:rPr>
                <w:sz w:val="24"/>
              </w:rPr>
              <w:t>with</w:t>
            </w:r>
            <w:r>
              <w:rPr>
                <w:spacing w:val="-3"/>
                <w:sz w:val="24"/>
              </w:rPr>
              <w:t> </w:t>
            </w:r>
            <w:r>
              <w:rPr>
                <w:sz w:val="24"/>
              </w:rPr>
              <w:t>a</w:t>
            </w:r>
            <w:r>
              <w:rPr>
                <w:spacing w:val="-1"/>
                <w:sz w:val="24"/>
              </w:rPr>
              <w:t> </w:t>
            </w:r>
            <w:r>
              <w:rPr>
                <w:sz w:val="24"/>
              </w:rPr>
              <w:t>value</w:t>
            </w:r>
            <w:r>
              <w:rPr>
                <w:spacing w:val="-1"/>
                <w:sz w:val="24"/>
              </w:rPr>
              <w:t> </w:t>
            </w:r>
            <w:r>
              <w:rPr>
                <w:spacing w:val="-4"/>
                <w:sz w:val="24"/>
              </w:rPr>
              <w:t>over</w:t>
            </w:r>
          </w:p>
          <w:p>
            <w:pPr>
              <w:pStyle w:val="TableParagraph"/>
              <w:rPr>
                <w:sz w:val="24"/>
              </w:rPr>
            </w:pPr>
            <w:r>
              <w:rPr>
                <w:sz w:val="24"/>
              </w:rPr>
              <w:t>£5,000 must be recorded on the</w:t>
            </w:r>
            <w:r>
              <w:rPr>
                <w:spacing w:val="-13"/>
                <w:sz w:val="24"/>
              </w:rPr>
              <w:t> </w:t>
            </w:r>
            <w:r>
              <w:rPr>
                <w:sz w:val="24"/>
              </w:rPr>
              <w:t>Councils</w:t>
            </w:r>
            <w:r>
              <w:rPr>
                <w:spacing w:val="-14"/>
                <w:sz w:val="24"/>
              </w:rPr>
              <w:t> </w:t>
            </w:r>
            <w:r>
              <w:rPr>
                <w:sz w:val="24"/>
              </w:rPr>
              <w:t>contract</w:t>
            </w:r>
            <w:r>
              <w:rPr>
                <w:spacing w:val="-14"/>
                <w:sz w:val="24"/>
              </w:rPr>
              <w:t> </w:t>
            </w:r>
            <w:r>
              <w:rPr>
                <w:sz w:val="24"/>
              </w:rPr>
              <w:t>register for transparency. Please see the intranet for guidance on how to do this</w:t>
            </w:r>
          </w:p>
        </w:tc>
        <w:tc>
          <w:tcPr>
            <w:tcW w:w="1812" w:type="dxa"/>
          </w:tcPr>
          <w:p>
            <w:pPr>
              <w:pStyle w:val="TableParagraph"/>
              <w:spacing w:before="120"/>
              <w:rPr>
                <w:sz w:val="24"/>
              </w:rPr>
            </w:pPr>
            <w:r>
              <w:rPr>
                <w:spacing w:val="-2"/>
                <w:sz w:val="24"/>
              </w:rPr>
              <w:t>Departmental Manager</w:t>
            </w:r>
          </w:p>
        </w:tc>
      </w:tr>
      <w:tr>
        <w:trPr>
          <w:trHeight w:val="4536" w:hRule="atLeast"/>
        </w:trPr>
        <w:tc>
          <w:tcPr>
            <w:tcW w:w="1418" w:type="dxa"/>
          </w:tcPr>
          <w:p>
            <w:pPr>
              <w:pStyle w:val="TableParagraph"/>
              <w:spacing w:before="118"/>
              <w:ind w:left="107"/>
              <w:rPr>
                <w:sz w:val="24"/>
              </w:rPr>
            </w:pPr>
            <w:r>
              <w:rPr>
                <w:sz w:val="24"/>
              </w:rPr>
              <w:t>£15,000</w:t>
            </w:r>
            <w:r>
              <w:rPr>
                <w:spacing w:val="-13"/>
                <w:sz w:val="24"/>
              </w:rPr>
              <w:t> </w:t>
            </w:r>
            <w:r>
              <w:rPr>
                <w:spacing w:val="-10"/>
                <w:sz w:val="24"/>
              </w:rPr>
              <w:t>-</w:t>
            </w:r>
          </w:p>
          <w:p>
            <w:pPr>
              <w:pStyle w:val="TableParagraph"/>
              <w:ind w:left="107"/>
              <w:rPr>
                <w:sz w:val="24"/>
              </w:rPr>
            </w:pPr>
            <w:r>
              <w:rPr>
                <w:spacing w:val="-2"/>
                <w:sz w:val="24"/>
              </w:rPr>
              <w:t>£100,000</w:t>
            </w:r>
          </w:p>
          <w:p>
            <w:pPr>
              <w:pStyle w:val="TableParagraph"/>
              <w:spacing w:before="120"/>
              <w:ind w:left="107"/>
              <w:rPr>
                <w:sz w:val="24"/>
              </w:rPr>
            </w:pPr>
            <w:r>
              <w:rPr>
                <w:spacing w:val="-2"/>
                <w:sz w:val="24"/>
              </w:rPr>
              <w:t>(£250,000</w:t>
            </w:r>
          </w:p>
          <w:p>
            <w:pPr>
              <w:pStyle w:val="TableParagraph"/>
              <w:ind w:left="107"/>
              <w:rPr>
                <w:sz w:val="24"/>
              </w:rPr>
            </w:pPr>
            <w:r>
              <w:rPr>
                <w:sz w:val="24"/>
              </w:rPr>
              <w:t>if</w:t>
            </w:r>
            <w:r>
              <w:rPr>
                <w:spacing w:val="2"/>
                <w:sz w:val="24"/>
              </w:rPr>
              <w:t> </w:t>
            </w:r>
            <w:r>
              <w:rPr>
                <w:spacing w:val="-2"/>
                <w:sz w:val="24"/>
              </w:rPr>
              <w:t>works)</w:t>
            </w:r>
          </w:p>
        </w:tc>
        <w:tc>
          <w:tcPr>
            <w:tcW w:w="1731" w:type="dxa"/>
          </w:tcPr>
          <w:p>
            <w:pPr>
              <w:pStyle w:val="TableParagraph"/>
              <w:spacing w:before="118"/>
              <w:rPr>
                <w:sz w:val="24"/>
              </w:rPr>
            </w:pPr>
            <w:r>
              <w:rPr>
                <w:sz w:val="24"/>
              </w:rPr>
              <w:t>3</w:t>
            </w:r>
            <w:r>
              <w:rPr>
                <w:spacing w:val="-2"/>
                <w:sz w:val="24"/>
              </w:rPr>
              <w:t> quotations</w:t>
            </w:r>
          </w:p>
        </w:tc>
        <w:tc>
          <w:tcPr>
            <w:tcW w:w="1133" w:type="dxa"/>
          </w:tcPr>
          <w:p>
            <w:pPr>
              <w:pStyle w:val="TableParagraph"/>
              <w:spacing w:before="118"/>
              <w:rPr>
                <w:sz w:val="24"/>
              </w:rPr>
            </w:pPr>
            <w:r>
              <w:rPr>
                <w:spacing w:val="-5"/>
                <w:sz w:val="24"/>
              </w:rPr>
              <w:t>No</w:t>
            </w:r>
          </w:p>
        </w:tc>
        <w:tc>
          <w:tcPr>
            <w:tcW w:w="3404" w:type="dxa"/>
          </w:tcPr>
          <w:p>
            <w:pPr>
              <w:pStyle w:val="TableParagraph"/>
              <w:spacing w:before="118"/>
              <w:rPr>
                <w:sz w:val="24"/>
              </w:rPr>
            </w:pPr>
            <w:r>
              <w:rPr>
                <w:sz w:val="24"/>
              </w:rPr>
              <w:t>Unless a recognised trade</w:t>
            </w:r>
            <w:r>
              <w:rPr>
                <w:spacing w:val="-2"/>
                <w:sz w:val="24"/>
              </w:rPr>
              <w:t> </w:t>
            </w:r>
            <w:r>
              <w:rPr>
                <w:sz w:val="24"/>
              </w:rPr>
              <w:t>or profession contract is to be used (i.e. JCT) then the Council’s</w:t>
            </w:r>
            <w:r>
              <w:rPr>
                <w:spacing w:val="-12"/>
                <w:sz w:val="24"/>
              </w:rPr>
              <w:t> </w:t>
            </w:r>
            <w:r>
              <w:rPr>
                <w:sz w:val="24"/>
              </w:rPr>
              <w:t>standard</w:t>
            </w:r>
            <w:r>
              <w:rPr>
                <w:spacing w:val="-14"/>
                <w:sz w:val="24"/>
              </w:rPr>
              <w:t> </w:t>
            </w:r>
            <w:r>
              <w:rPr>
                <w:sz w:val="24"/>
              </w:rPr>
              <w:t>terms</w:t>
            </w:r>
            <w:r>
              <w:rPr>
                <w:spacing w:val="-12"/>
                <w:sz w:val="24"/>
              </w:rPr>
              <w:t> </w:t>
            </w:r>
            <w:r>
              <w:rPr>
                <w:sz w:val="24"/>
              </w:rPr>
              <w:t>and conditions must be used.</w:t>
            </w:r>
          </w:p>
          <w:p>
            <w:pPr>
              <w:pStyle w:val="TableParagraph"/>
              <w:ind w:right="176"/>
              <w:rPr>
                <w:sz w:val="24"/>
              </w:rPr>
            </w:pPr>
            <w:r>
              <w:rPr>
                <w:sz w:val="24"/>
              </w:rPr>
              <w:t>Legal</w:t>
            </w:r>
            <w:r>
              <w:rPr>
                <w:spacing w:val="-14"/>
                <w:sz w:val="24"/>
              </w:rPr>
              <w:t> </w:t>
            </w:r>
            <w:r>
              <w:rPr>
                <w:sz w:val="24"/>
              </w:rPr>
              <w:t>Services</w:t>
            </w:r>
            <w:r>
              <w:rPr>
                <w:spacing w:val="-12"/>
                <w:sz w:val="24"/>
              </w:rPr>
              <w:t> </w:t>
            </w:r>
            <w:r>
              <w:rPr>
                <w:sz w:val="24"/>
              </w:rPr>
              <w:t>must</w:t>
            </w:r>
            <w:r>
              <w:rPr>
                <w:spacing w:val="-14"/>
                <w:sz w:val="24"/>
              </w:rPr>
              <w:t> </w:t>
            </w:r>
            <w:r>
              <w:rPr>
                <w:sz w:val="24"/>
              </w:rPr>
              <w:t>approve any deviation from these terms and conditions.</w:t>
            </w:r>
          </w:p>
          <w:p>
            <w:pPr>
              <w:pStyle w:val="TableParagraph"/>
              <w:rPr>
                <w:sz w:val="24"/>
              </w:rPr>
            </w:pPr>
            <w:r>
              <w:rPr>
                <w:sz w:val="24"/>
              </w:rPr>
              <w:t>Consideration should</w:t>
            </w:r>
            <w:r>
              <w:rPr>
                <w:spacing w:val="-1"/>
                <w:sz w:val="24"/>
              </w:rPr>
              <w:t> </w:t>
            </w:r>
            <w:r>
              <w:rPr>
                <w:sz w:val="24"/>
              </w:rPr>
              <w:t>also be given</w:t>
            </w:r>
            <w:r>
              <w:rPr>
                <w:spacing w:val="-8"/>
                <w:sz w:val="24"/>
              </w:rPr>
              <w:t> </w:t>
            </w:r>
            <w:r>
              <w:rPr>
                <w:sz w:val="24"/>
              </w:rPr>
              <w:t>to</w:t>
            </w:r>
            <w:r>
              <w:rPr>
                <w:spacing w:val="-8"/>
                <w:sz w:val="24"/>
              </w:rPr>
              <w:t> </w:t>
            </w:r>
            <w:r>
              <w:rPr>
                <w:sz w:val="24"/>
              </w:rPr>
              <w:t>the</w:t>
            </w:r>
            <w:r>
              <w:rPr>
                <w:spacing w:val="-10"/>
                <w:sz w:val="24"/>
              </w:rPr>
              <w:t> </w:t>
            </w:r>
            <w:r>
              <w:rPr>
                <w:sz w:val="24"/>
              </w:rPr>
              <w:t>use</w:t>
            </w:r>
            <w:r>
              <w:rPr>
                <w:spacing w:val="-8"/>
                <w:sz w:val="24"/>
              </w:rPr>
              <w:t> </w:t>
            </w:r>
            <w:r>
              <w:rPr>
                <w:sz w:val="24"/>
              </w:rPr>
              <w:t>of</w:t>
            </w:r>
            <w:r>
              <w:rPr>
                <w:spacing w:val="-8"/>
                <w:sz w:val="24"/>
              </w:rPr>
              <w:t> </w:t>
            </w:r>
            <w:r>
              <w:rPr>
                <w:sz w:val="24"/>
              </w:rPr>
              <w:t>Liquidated Damages (a predetermined and realistic estimate of potential loss arising from default under a contract).</w:t>
            </w:r>
            <w:r>
              <w:rPr>
                <w:spacing w:val="40"/>
                <w:sz w:val="24"/>
              </w:rPr>
              <w:t> </w:t>
            </w:r>
            <w:r>
              <w:rPr>
                <w:sz w:val="24"/>
              </w:rPr>
              <w:t>If</w:t>
            </w:r>
          </w:p>
          <w:p>
            <w:pPr>
              <w:pStyle w:val="TableParagraph"/>
              <w:spacing w:line="270" w:lineRule="atLeast"/>
              <w:rPr>
                <w:sz w:val="24"/>
              </w:rPr>
            </w:pPr>
            <w:r>
              <w:rPr>
                <w:sz w:val="24"/>
              </w:rPr>
              <w:t>Liquidated</w:t>
            </w:r>
            <w:r>
              <w:rPr>
                <w:spacing w:val="-12"/>
                <w:sz w:val="24"/>
              </w:rPr>
              <w:t> </w:t>
            </w:r>
            <w:r>
              <w:rPr>
                <w:sz w:val="24"/>
              </w:rPr>
              <w:t>Damages</w:t>
            </w:r>
            <w:r>
              <w:rPr>
                <w:spacing w:val="-12"/>
                <w:sz w:val="24"/>
              </w:rPr>
              <w:t> </w:t>
            </w:r>
            <w:r>
              <w:rPr>
                <w:sz w:val="24"/>
              </w:rPr>
              <w:t>are</w:t>
            </w:r>
            <w:r>
              <w:rPr>
                <w:spacing w:val="-12"/>
                <w:sz w:val="24"/>
              </w:rPr>
              <w:t> </w:t>
            </w:r>
            <w:r>
              <w:rPr>
                <w:sz w:val="24"/>
              </w:rPr>
              <w:t>not considered</w:t>
            </w:r>
            <w:r>
              <w:rPr>
                <w:spacing w:val="-9"/>
                <w:sz w:val="24"/>
              </w:rPr>
              <w:t> </w:t>
            </w:r>
            <w:r>
              <w:rPr>
                <w:sz w:val="24"/>
              </w:rPr>
              <w:t>appropriate</w:t>
            </w:r>
            <w:r>
              <w:rPr>
                <w:spacing w:val="-8"/>
                <w:sz w:val="24"/>
              </w:rPr>
              <w:t> </w:t>
            </w:r>
            <w:r>
              <w:rPr>
                <w:spacing w:val="-4"/>
                <w:sz w:val="24"/>
              </w:rPr>
              <w:t>then</w:t>
            </w:r>
          </w:p>
        </w:tc>
        <w:tc>
          <w:tcPr>
            <w:tcW w:w="1812" w:type="dxa"/>
          </w:tcPr>
          <w:p>
            <w:pPr>
              <w:pStyle w:val="TableParagraph"/>
              <w:spacing w:before="118"/>
              <w:ind w:right="850"/>
              <w:rPr>
                <w:sz w:val="24"/>
              </w:rPr>
            </w:pPr>
            <w:r>
              <w:rPr>
                <w:sz w:val="24"/>
              </w:rPr>
              <w:t>Head</w:t>
            </w:r>
            <w:r>
              <w:rPr>
                <w:spacing w:val="-17"/>
                <w:sz w:val="24"/>
              </w:rPr>
              <w:t> </w:t>
            </w:r>
            <w:r>
              <w:rPr>
                <w:sz w:val="24"/>
              </w:rPr>
              <w:t>of </w:t>
            </w:r>
            <w:r>
              <w:rPr>
                <w:spacing w:val="-2"/>
                <w:sz w:val="24"/>
              </w:rPr>
              <w:t>Service</w:t>
            </w:r>
          </w:p>
        </w:tc>
      </w:tr>
    </w:tbl>
    <w:p>
      <w:pPr>
        <w:spacing w:after="0"/>
        <w:rPr>
          <w:sz w:val="24"/>
        </w:rPr>
        <w:sectPr>
          <w:pgSz w:w="11910" w:h="16840"/>
          <w:pgMar w:header="0" w:footer="521" w:top="1040" w:bottom="720" w:left="1320" w:right="700"/>
        </w:sect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731"/>
        <w:gridCol w:w="1133"/>
        <w:gridCol w:w="3404"/>
        <w:gridCol w:w="1812"/>
      </w:tblGrid>
      <w:tr>
        <w:trPr>
          <w:trHeight w:val="1346" w:hRule="atLeast"/>
        </w:trPr>
        <w:tc>
          <w:tcPr>
            <w:tcW w:w="1418" w:type="dxa"/>
          </w:tcPr>
          <w:p>
            <w:pPr>
              <w:pStyle w:val="TableParagraph"/>
              <w:spacing w:before="120"/>
              <w:ind w:left="107"/>
              <w:rPr>
                <w:b/>
                <w:sz w:val="24"/>
              </w:rPr>
            </w:pPr>
            <w:r>
              <w:rPr>
                <w:b/>
                <w:spacing w:val="-2"/>
                <w:sz w:val="24"/>
              </w:rPr>
              <w:t>Estimated </w:t>
            </w:r>
            <w:r>
              <w:rPr>
                <w:b/>
                <w:spacing w:val="-4"/>
                <w:sz w:val="24"/>
              </w:rPr>
              <w:t>Value</w:t>
            </w:r>
          </w:p>
        </w:tc>
        <w:tc>
          <w:tcPr>
            <w:tcW w:w="1731" w:type="dxa"/>
          </w:tcPr>
          <w:p>
            <w:pPr>
              <w:pStyle w:val="TableParagraph"/>
              <w:spacing w:before="120"/>
              <w:ind w:right="104"/>
              <w:rPr>
                <w:b/>
                <w:sz w:val="24"/>
              </w:rPr>
            </w:pPr>
            <w:r>
              <w:rPr>
                <w:b/>
                <w:sz w:val="24"/>
              </w:rPr>
              <w:t>Minimum</w:t>
            </w:r>
            <w:r>
              <w:rPr>
                <w:b/>
                <w:spacing w:val="-17"/>
                <w:sz w:val="24"/>
              </w:rPr>
              <w:t> </w:t>
            </w:r>
            <w:r>
              <w:rPr>
                <w:b/>
                <w:sz w:val="24"/>
              </w:rPr>
              <w:t>No. </w:t>
            </w:r>
            <w:r>
              <w:rPr>
                <w:b/>
                <w:spacing w:val="-6"/>
                <w:sz w:val="24"/>
              </w:rPr>
              <w:t>of</w:t>
            </w:r>
            <w:r>
              <w:rPr>
                <w:b/>
                <w:spacing w:val="40"/>
                <w:sz w:val="24"/>
              </w:rPr>
              <w:t> </w:t>
            </w:r>
            <w:r>
              <w:rPr>
                <w:b/>
                <w:spacing w:val="-2"/>
                <w:sz w:val="24"/>
              </w:rPr>
              <w:t>Quotations</w:t>
            </w:r>
          </w:p>
          <w:p>
            <w:pPr>
              <w:pStyle w:val="TableParagraph"/>
              <w:rPr>
                <w:b/>
                <w:sz w:val="24"/>
              </w:rPr>
            </w:pPr>
            <w:r>
              <w:rPr>
                <w:b/>
                <w:spacing w:val="-2"/>
                <w:sz w:val="24"/>
              </w:rPr>
              <w:t>/Tenders</w:t>
            </w:r>
          </w:p>
        </w:tc>
        <w:tc>
          <w:tcPr>
            <w:tcW w:w="1133" w:type="dxa"/>
          </w:tcPr>
          <w:p>
            <w:pPr>
              <w:pStyle w:val="TableParagraph"/>
              <w:spacing w:before="120"/>
              <w:ind w:right="129"/>
              <w:rPr>
                <w:b/>
                <w:sz w:val="24"/>
              </w:rPr>
            </w:pPr>
            <w:r>
              <w:rPr>
                <w:b/>
                <w:spacing w:val="-2"/>
                <w:sz w:val="24"/>
              </w:rPr>
              <w:t>Council </w:t>
            </w:r>
            <w:r>
              <w:rPr>
                <w:b/>
                <w:spacing w:val="-4"/>
                <w:sz w:val="24"/>
              </w:rPr>
              <w:t>Seal</w:t>
            </w:r>
          </w:p>
        </w:tc>
        <w:tc>
          <w:tcPr>
            <w:tcW w:w="3404" w:type="dxa"/>
          </w:tcPr>
          <w:p>
            <w:pPr>
              <w:pStyle w:val="TableParagraph"/>
              <w:spacing w:before="120"/>
              <w:rPr>
                <w:b/>
                <w:sz w:val="24"/>
              </w:rPr>
            </w:pPr>
            <w:r>
              <w:rPr>
                <w:b/>
                <w:spacing w:val="-2"/>
                <w:sz w:val="24"/>
              </w:rPr>
              <w:t>Notes</w:t>
            </w:r>
          </w:p>
        </w:tc>
        <w:tc>
          <w:tcPr>
            <w:tcW w:w="1812" w:type="dxa"/>
          </w:tcPr>
          <w:p>
            <w:pPr>
              <w:pStyle w:val="TableParagraph"/>
              <w:spacing w:before="120"/>
              <w:ind w:left="45" w:right="36"/>
              <w:jc w:val="center"/>
              <w:rPr>
                <w:b/>
                <w:sz w:val="24"/>
              </w:rPr>
            </w:pPr>
            <w:r>
              <w:rPr>
                <w:b/>
                <w:spacing w:val="-2"/>
                <w:sz w:val="24"/>
              </w:rPr>
              <w:t>Authorisation </w:t>
            </w:r>
            <w:r>
              <w:rPr>
                <w:b/>
                <w:sz w:val="24"/>
              </w:rPr>
              <w:t>to award </w:t>
            </w:r>
            <w:r>
              <w:rPr>
                <w:b/>
                <w:spacing w:val="-2"/>
                <w:sz w:val="24"/>
              </w:rPr>
              <w:t>contract</w:t>
            </w:r>
          </w:p>
        </w:tc>
      </w:tr>
      <w:tr>
        <w:trPr>
          <w:trHeight w:val="4896" w:hRule="atLeast"/>
        </w:trPr>
        <w:tc>
          <w:tcPr>
            <w:tcW w:w="1418" w:type="dxa"/>
          </w:tcPr>
          <w:p>
            <w:pPr>
              <w:pStyle w:val="TableParagraph"/>
              <w:ind w:left="0"/>
              <w:rPr>
                <w:rFonts w:ascii="Times New Roman"/>
                <w:sz w:val="24"/>
              </w:rPr>
            </w:pPr>
          </w:p>
        </w:tc>
        <w:tc>
          <w:tcPr>
            <w:tcW w:w="1731" w:type="dxa"/>
          </w:tcPr>
          <w:p>
            <w:pPr>
              <w:pStyle w:val="TableParagraph"/>
              <w:ind w:left="0"/>
              <w:rPr>
                <w:rFonts w:ascii="Times New Roman"/>
                <w:sz w:val="24"/>
              </w:rPr>
            </w:pPr>
          </w:p>
        </w:tc>
        <w:tc>
          <w:tcPr>
            <w:tcW w:w="1133" w:type="dxa"/>
          </w:tcPr>
          <w:p>
            <w:pPr>
              <w:pStyle w:val="TableParagraph"/>
              <w:ind w:left="0"/>
              <w:rPr>
                <w:rFonts w:ascii="Times New Roman"/>
                <w:sz w:val="24"/>
              </w:rPr>
            </w:pPr>
          </w:p>
        </w:tc>
        <w:tc>
          <w:tcPr>
            <w:tcW w:w="3404" w:type="dxa"/>
          </w:tcPr>
          <w:p>
            <w:pPr>
              <w:pStyle w:val="TableParagraph"/>
              <w:ind w:right="222"/>
              <w:rPr>
                <w:sz w:val="24"/>
              </w:rPr>
            </w:pPr>
            <w:r>
              <w:rPr>
                <w:sz w:val="24"/>
              </w:rPr>
              <w:t>the</w:t>
            </w:r>
            <w:r>
              <w:rPr>
                <w:spacing w:val="-10"/>
                <w:sz w:val="24"/>
              </w:rPr>
              <w:t> </w:t>
            </w:r>
            <w:r>
              <w:rPr>
                <w:sz w:val="24"/>
              </w:rPr>
              <w:t>reason</w:t>
            </w:r>
            <w:r>
              <w:rPr>
                <w:spacing w:val="-11"/>
                <w:sz w:val="24"/>
              </w:rPr>
              <w:t> </w:t>
            </w:r>
            <w:r>
              <w:rPr>
                <w:sz w:val="24"/>
              </w:rPr>
              <w:t>should</w:t>
            </w:r>
            <w:r>
              <w:rPr>
                <w:spacing w:val="-11"/>
                <w:sz w:val="24"/>
              </w:rPr>
              <w:t> </w:t>
            </w:r>
            <w:r>
              <w:rPr>
                <w:sz w:val="24"/>
              </w:rPr>
              <w:t>be</w:t>
            </w:r>
            <w:r>
              <w:rPr>
                <w:spacing w:val="-10"/>
                <w:sz w:val="24"/>
              </w:rPr>
              <w:t> </w:t>
            </w:r>
            <w:r>
              <w:rPr>
                <w:sz w:val="24"/>
              </w:rPr>
              <w:t>given on the contract file.</w:t>
            </w:r>
          </w:p>
          <w:p>
            <w:pPr>
              <w:pStyle w:val="TableParagraph"/>
              <w:spacing w:before="118"/>
              <w:ind w:right="176"/>
              <w:rPr>
                <w:sz w:val="24"/>
              </w:rPr>
            </w:pPr>
            <w:r>
              <w:rPr>
                <w:sz w:val="24"/>
              </w:rPr>
              <w:t>All</w:t>
            </w:r>
            <w:r>
              <w:rPr>
                <w:spacing w:val="-4"/>
                <w:sz w:val="24"/>
              </w:rPr>
              <w:t> </w:t>
            </w:r>
            <w:r>
              <w:rPr>
                <w:sz w:val="24"/>
              </w:rPr>
              <w:t>contractors</w:t>
            </w:r>
            <w:r>
              <w:rPr>
                <w:spacing w:val="-3"/>
                <w:sz w:val="24"/>
              </w:rPr>
              <w:t> </w:t>
            </w:r>
            <w:r>
              <w:rPr>
                <w:sz w:val="24"/>
              </w:rPr>
              <w:t>submitting</w:t>
            </w:r>
            <w:r>
              <w:rPr>
                <w:spacing w:val="-5"/>
                <w:sz w:val="24"/>
              </w:rPr>
              <w:t> </w:t>
            </w:r>
            <w:r>
              <w:rPr>
                <w:sz w:val="24"/>
              </w:rPr>
              <w:t>a quotation must sign the Council’s standard declaration</w:t>
            </w:r>
            <w:r>
              <w:rPr>
                <w:spacing w:val="-13"/>
                <w:sz w:val="24"/>
              </w:rPr>
              <w:t> </w:t>
            </w:r>
            <w:r>
              <w:rPr>
                <w:sz w:val="24"/>
              </w:rPr>
              <w:t>of</w:t>
            </w:r>
            <w:r>
              <w:rPr>
                <w:spacing w:val="-13"/>
                <w:sz w:val="24"/>
              </w:rPr>
              <w:t> </w:t>
            </w:r>
            <w:r>
              <w:rPr>
                <w:sz w:val="24"/>
              </w:rPr>
              <w:t>non</w:t>
            </w:r>
            <w:r>
              <w:rPr>
                <w:spacing w:val="-13"/>
                <w:sz w:val="24"/>
              </w:rPr>
              <w:t> </w:t>
            </w:r>
            <w:r>
              <w:rPr>
                <w:sz w:val="24"/>
              </w:rPr>
              <w:t>collusion and form of tender</w:t>
            </w:r>
          </w:p>
          <w:p>
            <w:pPr>
              <w:pStyle w:val="TableParagraph"/>
              <w:spacing w:before="120"/>
              <w:ind w:right="222"/>
              <w:rPr>
                <w:sz w:val="24"/>
              </w:rPr>
            </w:pPr>
            <w:r>
              <w:rPr>
                <w:sz w:val="24"/>
              </w:rPr>
              <w:t>Officers</w:t>
            </w:r>
            <w:r>
              <w:rPr>
                <w:spacing w:val="-9"/>
                <w:sz w:val="24"/>
              </w:rPr>
              <w:t> </w:t>
            </w:r>
            <w:r>
              <w:rPr>
                <w:sz w:val="24"/>
              </w:rPr>
              <w:t>should</w:t>
            </w:r>
            <w:r>
              <w:rPr>
                <w:spacing w:val="-10"/>
                <w:sz w:val="24"/>
              </w:rPr>
              <w:t> </w:t>
            </w:r>
            <w:r>
              <w:rPr>
                <w:sz w:val="24"/>
              </w:rPr>
              <w:t>use</w:t>
            </w:r>
            <w:r>
              <w:rPr>
                <w:spacing w:val="-10"/>
                <w:sz w:val="24"/>
              </w:rPr>
              <w:t> </w:t>
            </w:r>
            <w:r>
              <w:rPr>
                <w:sz w:val="24"/>
              </w:rPr>
              <w:t>one</w:t>
            </w:r>
            <w:r>
              <w:rPr>
                <w:spacing w:val="-9"/>
                <w:sz w:val="24"/>
              </w:rPr>
              <w:t> </w:t>
            </w:r>
            <w:r>
              <w:rPr>
                <w:sz w:val="24"/>
              </w:rPr>
              <w:t>of the quotation proforma’s where available on the </w:t>
            </w:r>
            <w:r>
              <w:rPr>
                <w:spacing w:val="-2"/>
                <w:sz w:val="24"/>
              </w:rPr>
              <w:t>Intranet</w:t>
            </w:r>
          </w:p>
          <w:p>
            <w:pPr>
              <w:pStyle w:val="TableParagraph"/>
              <w:spacing w:before="120"/>
              <w:rPr>
                <w:sz w:val="24"/>
              </w:rPr>
            </w:pPr>
            <w:r>
              <w:rPr>
                <w:sz w:val="24"/>
              </w:rPr>
              <w:t>All</w:t>
            </w:r>
            <w:r>
              <w:rPr>
                <w:spacing w:val="-3"/>
                <w:sz w:val="24"/>
              </w:rPr>
              <w:t> </w:t>
            </w:r>
            <w:r>
              <w:rPr>
                <w:sz w:val="24"/>
              </w:rPr>
              <w:t>contracts</w:t>
            </w:r>
            <w:r>
              <w:rPr>
                <w:spacing w:val="-4"/>
                <w:sz w:val="24"/>
              </w:rPr>
              <w:t> </w:t>
            </w:r>
            <w:r>
              <w:rPr>
                <w:sz w:val="24"/>
              </w:rPr>
              <w:t>awards</w:t>
            </w:r>
            <w:r>
              <w:rPr>
                <w:spacing w:val="-1"/>
                <w:sz w:val="24"/>
              </w:rPr>
              <w:t> </w:t>
            </w:r>
            <w:r>
              <w:rPr>
                <w:spacing w:val="-4"/>
                <w:sz w:val="24"/>
              </w:rPr>
              <w:t>over</w:t>
            </w:r>
          </w:p>
          <w:p>
            <w:pPr>
              <w:pStyle w:val="TableParagraph"/>
              <w:rPr>
                <w:sz w:val="24"/>
              </w:rPr>
            </w:pPr>
            <w:r>
              <w:rPr>
                <w:sz w:val="24"/>
              </w:rPr>
              <w:t>£25,000</w:t>
            </w:r>
            <w:r>
              <w:rPr>
                <w:spacing w:val="-11"/>
                <w:sz w:val="24"/>
              </w:rPr>
              <w:t> </w:t>
            </w:r>
            <w:r>
              <w:rPr>
                <w:sz w:val="24"/>
              </w:rPr>
              <w:t>must</w:t>
            </w:r>
            <w:r>
              <w:rPr>
                <w:spacing w:val="-11"/>
                <w:sz w:val="24"/>
              </w:rPr>
              <w:t> </w:t>
            </w:r>
            <w:r>
              <w:rPr>
                <w:sz w:val="24"/>
              </w:rPr>
              <w:t>have</w:t>
            </w:r>
            <w:r>
              <w:rPr>
                <w:spacing w:val="-9"/>
                <w:sz w:val="24"/>
              </w:rPr>
              <w:t> </w:t>
            </w:r>
            <w:r>
              <w:rPr>
                <w:sz w:val="24"/>
              </w:rPr>
              <w:t>a</w:t>
            </w:r>
            <w:r>
              <w:rPr>
                <w:spacing w:val="-8"/>
                <w:sz w:val="24"/>
              </w:rPr>
              <w:t> </w:t>
            </w:r>
            <w:r>
              <w:rPr>
                <w:sz w:val="24"/>
              </w:rPr>
              <w:t>contract award notices published.</w:t>
            </w:r>
          </w:p>
          <w:p>
            <w:pPr>
              <w:pStyle w:val="TableParagraph"/>
              <w:spacing w:before="1"/>
              <w:rPr>
                <w:sz w:val="24"/>
              </w:rPr>
            </w:pPr>
            <w:r>
              <w:rPr>
                <w:sz w:val="24"/>
              </w:rPr>
              <w:t>Please</w:t>
            </w:r>
            <w:r>
              <w:rPr>
                <w:spacing w:val="-10"/>
                <w:sz w:val="24"/>
              </w:rPr>
              <w:t> </w:t>
            </w:r>
            <w:r>
              <w:rPr>
                <w:sz w:val="24"/>
              </w:rPr>
              <w:t>see</w:t>
            </w:r>
            <w:r>
              <w:rPr>
                <w:spacing w:val="-10"/>
                <w:sz w:val="24"/>
              </w:rPr>
              <w:t> </w:t>
            </w:r>
            <w:r>
              <w:rPr>
                <w:sz w:val="24"/>
              </w:rPr>
              <w:t>information</w:t>
            </w:r>
            <w:r>
              <w:rPr>
                <w:spacing w:val="-11"/>
                <w:sz w:val="24"/>
              </w:rPr>
              <w:t> </w:t>
            </w:r>
            <w:r>
              <w:rPr>
                <w:sz w:val="24"/>
              </w:rPr>
              <w:t>on</w:t>
            </w:r>
            <w:r>
              <w:rPr>
                <w:spacing w:val="-10"/>
                <w:sz w:val="24"/>
              </w:rPr>
              <w:t> </w:t>
            </w:r>
            <w:r>
              <w:rPr>
                <w:sz w:val="24"/>
              </w:rPr>
              <w:t>the intranet on how to do this</w:t>
            </w:r>
          </w:p>
        </w:tc>
        <w:tc>
          <w:tcPr>
            <w:tcW w:w="1812" w:type="dxa"/>
          </w:tcPr>
          <w:p>
            <w:pPr>
              <w:pStyle w:val="TableParagraph"/>
              <w:ind w:left="0"/>
              <w:rPr>
                <w:rFonts w:ascii="Times New Roman"/>
                <w:sz w:val="24"/>
              </w:rPr>
            </w:pPr>
          </w:p>
        </w:tc>
      </w:tr>
      <w:tr>
        <w:trPr>
          <w:trHeight w:val="5376" w:hRule="atLeast"/>
        </w:trPr>
        <w:tc>
          <w:tcPr>
            <w:tcW w:w="1418" w:type="dxa"/>
          </w:tcPr>
          <w:p>
            <w:pPr>
              <w:pStyle w:val="TableParagraph"/>
              <w:spacing w:before="118"/>
              <w:ind w:left="107"/>
              <w:rPr>
                <w:sz w:val="24"/>
              </w:rPr>
            </w:pPr>
            <w:r>
              <w:rPr>
                <w:spacing w:val="-2"/>
                <w:sz w:val="24"/>
              </w:rPr>
              <w:t>£100,000</w:t>
            </w:r>
          </w:p>
          <w:p>
            <w:pPr>
              <w:pStyle w:val="TableParagraph"/>
              <w:ind w:left="107"/>
              <w:rPr>
                <w:sz w:val="24"/>
              </w:rPr>
            </w:pPr>
            <w:r>
              <w:rPr>
                <w:sz w:val="24"/>
              </w:rPr>
              <w:t>and</w:t>
            </w:r>
            <w:r>
              <w:rPr>
                <w:spacing w:val="-4"/>
                <w:sz w:val="24"/>
              </w:rPr>
              <w:t> </w:t>
            </w:r>
            <w:r>
              <w:rPr>
                <w:spacing w:val="-2"/>
                <w:sz w:val="24"/>
              </w:rPr>
              <w:t>over.</w:t>
            </w:r>
          </w:p>
          <w:p>
            <w:pPr>
              <w:pStyle w:val="TableParagraph"/>
              <w:spacing w:before="120"/>
              <w:ind w:left="107" w:right="188"/>
              <w:rPr>
                <w:sz w:val="24"/>
              </w:rPr>
            </w:pPr>
            <w:r>
              <w:rPr>
                <w:sz w:val="24"/>
              </w:rPr>
              <w:t>*See note in 7.1 </w:t>
            </w:r>
            <w:r>
              <w:rPr>
                <w:spacing w:val="-2"/>
                <w:sz w:val="24"/>
              </w:rPr>
              <w:t>regarding Construct- </w:t>
            </w:r>
            <w:r>
              <w:rPr>
                <w:spacing w:val="-4"/>
                <w:sz w:val="24"/>
              </w:rPr>
              <w:t>ion </w:t>
            </w:r>
            <w:r>
              <w:rPr>
                <w:spacing w:val="-2"/>
                <w:sz w:val="24"/>
              </w:rPr>
              <w:t>Contracts</w:t>
            </w:r>
          </w:p>
        </w:tc>
        <w:tc>
          <w:tcPr>
            <w:tcW w:w="1731" w:type="dxa"/>
          </w:tcPr>
          <w:p>
            <w:pPr>
              <w:pStyle w:val="TableParagraph"/>
              <w:spacing w:before="118"/>
              <w:ind w:right="97"/>
              <w:rPr>
                <w:sz w:val="24"/>
              </w:rPr>
            </w:pPr>
            <w:r>
              <w:rPr>
                <w:sz w:val="24"/>
              </w:rPr>
              <w:t>Advertised</w:t>
            </w:r>
            <w:r>
              <w:rPr>
                <w:spacing w:val="-17"/>
                <w:sz w:val="24"/>
              </w:rPr>
              <w:t> </w:t>
            </w:r>
            <w:r>
              <w:rPr>
                <w:sz w:val="24"/>
              </w:rPr>
              <w:t>on an Open </w:t>
            </w:r>
            <w:r>
              <w:rPr>
                <w:spacing w:val="-2"/>
                <w:sz w:val="24"/>
              </w:rPr>
              <w:t>basis,</w:t>
            </w:r>
          </w:p>
          <w:p>
            <w:pPr>
              <w:pStyle w:val="TableParagraph"/>
              <w:spacing w:before="120"/>
              <w:ind w:right="235"/>
              <w:jc w:val="both"/>
              <w:rPr>
                <w:sz w:val="24"/>
              </w:rPr>
            </w:pPr>
            <w:r>
              <w:rPr>
                <w:sz w:val="24"/>
              </w:rPr>
              <w:t>or if over the </w:t>
            </w:r>
            <w:r>
              <w:rPr>
                <w:spacing w:val="-2"/>
                <w:sz w:val="24"/>
              </w:rPr>
              <w:t>Procurement </w:t>
            </w:r>
            <w:r>
              <w:rPr>
                <w:sz w:val="24"/>
              </w:rPr>
              <w:t>Act 2023</w:t>
            </w:r>
          </w:p>
          <w:p>
            <w:pPr>
              <w:pStyle w:val="TableParagraph"/>
              <w:rPr>
                <w:sz w:val="24"/>
              </w:rPr>
            </w:pPr>
            <w:r>
              <w:rPr>
                <w:sz w:val="24"/>
              </w:rPr>
              <w:t>thresholds,</w:t>
            </w:r>
            <w:r>
              <w:rPr>
                <w:spacing w:val="-17"/>
                <w:sz w:val="24"/>
              </w:rPr>
              <w:t> </w:t>
            </w:r>
            <w:r>
              <w:rPr>
                <w:sz w:val="24"/>
              </w:rPr>
              <w:t>an </w:t>
            </w:r>
            <w:r>
              <w:rPr>
                <w:spacing w:val="-2"/>
                <w:sz w:val="24"/>
              </w:rPr>
              <w:t>appropriate Competitive Flexible procedure</w:t>
            </w:r>
          </w:p>
        </w:tc>
        <w:tc>
          <w:tcPr>
            <w:tcW w:w="1133" w:type="dxa"/>
          </w:tcPr>
          <w:p>
            <w:pPr>
              <w:pStyle w:val="TableParagraph"/>
              <w:spacing w:before="118"/>
              <w:rPr>
                <w:sz w:val="24"/>
              </w:rPr>
            </w:pPr>
            <w:r>
              <w:rPr>
                <w:spacing w:val="-5"/>
                <w:sz w:val="24"/>
              </w:rPr>
              <w:t>Yes</w:t>
            </w:r>
          </w:p>
        </w:tc>
        <w:tc>
          <w:tcPr>
            <w:tcW w:w="3404" w:type="dxa"/>
          </w:tcPr>
          <w:p>
            <w:pPr>
              <w:pStyle w:val="TableParagraph"/>
              <w:spacing w:before="118"/>
              <w:rPr>
                <w:sz w:val="24"/>
              </w:rPr>
            </w:pPr>
            <w:r>
              <w:rPr>
                <w:sz w:val="24"/>
              </w:rPr>
              <w:t>The Procurement Manager must</w:t>
            </w:r>
            <w:r>
              <w:rPr>
                <w:spacing w:val="-9"/>
                <w:sz w:val="24"/>
              </w:rPr>
              <w:t> </w:t>
            </w:r>
            <w:r>
              <w:rPr>
                <w:sz w:val="24"/>
              </w:rPr>
              <w:t>manage</w:t>
            </w:r>
            <w:r>
              <w:rPr>
                <w:spacing w:val="-9"/>
                <w:sz w:val="24"/>
              </w:rPr>
              <w:t> </w:t>
            </w:r>
            <w:r>
              <w:rPr>
                <w:sz w:val="24"/>
              </w:rPr>
              <w:t>the</w:t>
            </w:r>
            <w:r>
              <w:rPr>
                <w:spacing w:val="-9"/>
                <w:sz w:val="24"/>
              </w:rPr>
              <w:t> </w:t>
            </w:r>
            <w:r>
              <w:rPr>
                <w:sz w:val="24"/>
              </w:rPr>
              <w:t>process.</w:t>
            </w:r>
            <w:r>
              <w:rPr>
                <w:spacing w:val="-8"/>
                <w:sz w:val="24"/>
              </w:rPr>
              <w:t> </w:t>
            </w:r>
            <w:r>
              <w:rPr>
                <w:sz w:val="24"/>
              </w:rPr>
              <w:t>In addition to the above a financial appraisal of all tenderers should be undertaken as part of the procurement process.</w:t>
            </w:r>
          </w:p>
          <w:p>
            <w:pPr>
              <w:pStyle w:val="TableParagraph"/>
              <w:ind w:right="176"/>
              <w:rPr>
                <w:sz w:val="24"/>
              </w:rPr>
            </w:pPr>
            <w:r>
              <w:rPr>
                <w:sz w:val="24"/>
              </w:rPr>
              <w:t>Consideration</w:t>
            </w:r>
            <w:r>
              <w:rPr>
                <w:spacing w:val="-12"/>
                <w:sz w:val="24"/>
              </w:rPr>
              <w:t> </w:t>
            </w:r>
            <w:r>
              <w:rPr>
                <w:sz w:val="24"/>
              </w:rPr>
              <w:t>should</w:t>
            </w:r>
            <w:r>
              <w:rPr>
                <w:spacing w:val="-14"/>
                <w:sz w:val="24"/>
              </w:rPr>
              <w:t> </w:t>
            </w:r>
            <w:r>
              <w:rPr>
                <w:sz w:val="24"/>
              </w:rPr>
              <w:t>also</w:t>
            </w:r>
            <w:r>
              <w:rPr>
                <w:spacing w:val="-12"/>
                <w:sz w:val="24"/>
              </w:rPr>
              <w:t> </w:t>
            </w:r>
            <w:r>
              <w:rPr>
                <w:sz w:val="24"/>
              </w:rPr>
              <w:t>be given to whether a performance bond is appropriate and if the Procurement Act 2023 </w:t>
            </w:r>
            <w:r>
              <w:rPr>
                <w:spacing w:val="-2"/>
                <w:sz w:val="24"/>
              </w:rPr>
              <w:t>applies.</w:t>
            </w:r>
          </w:p>
        </w:tc>
        <w:tc>
          <w:tcPr>
            <w:tcW w:w="1812" w:type="dxa"/>
          </w:tcPr>
          <w:p>
            <w:pPr>
              <w:pStyle w:val="TableParagraph"/>
              <w:spacing w:before="118"/>
              <w:rPr>
                <w:sz w:val="24"/>
              </w:rPr>
            </w:pPr>
            <w:r>
              <w:rPr>
                <w:sz w:val="24"/>
              </w:rPr>
              <w:t>Director</w:t>
            </w:r>
            <w:r>
              <w:rPr>
                <w:spacing w:val="-3"/>
                <w:sz w:val="24"/>
              </w:rPr>
              <w:t> </w:t>
            </w:r>
            <w:r>
              <w:rPr>
                <w:sz w:val="24"/>
              </w:rPr>
              <w:t>up</w:t>
            </w:r>
            <w:r>
              <w:rPr>
                <w:spacing w:val="-2"/>
                <w:sz w:val="24"/>
              </w:rPr>
              <w:t> </w:t>
            </w:r>
            <w:r>
              <w:rPr>
                <w:spacing w:val="-5"/>
                <w:sz w:val="24"/>
              </w:rPr>
              <w:t>to</w:t>
            </w:r>
          </w:p>
          <w:p>
            <w:pPr>
              <w:pStyle w:val="TableParagraph"/>
              <w:rPr>
                <w:sz w:val="24"/>
              </w:rPr>
            </w:pPr>
            <w:r>
              <w:rPr>
                <w:spacing w:val="-2"/>
                <w:sz w:val="24"/>
              </w:rPr>
              <w:t>£250,000</w:t>
            </w:r>
          </w:p>
          <w:p>
            <w:pPr>
              <w:pStyle w:val="TableParagraph"/>
              <w:spacing w:before="240"/>
              <w:ind w:left="0"/>
              <w:rPr>
                <w:sz w:val="24"/>
              </w:rPr>
            </w:pPr>
          </w:p>
          <w:p>
            <w:pPr>
              <w:pStyle w:val="TableParagraph"/>
              <w:ind w:right="343"/>
              <w:rPr>
                <w:sz w:val="24"/>
              </w:rPr>
            </w:pPr>
            <w:r>
              <w:rPr>
                <w:sz w:val="24"/>
              </w:rPr>
              <w:t>Director in </w:t>
            </w:r>
            <w:r>
              <w:rPr>
                <w:spacing w:val="-2"/>
                <w:sz w:val="24"/>
              </w:rPr>
              <w:t>consultation </w:t>
            </w:r>
            <w:r>
              <w:rPr>
                <w:sz w:val="24"/>
              </w:rPr>
              <w:t>with</w:t>
            </w:r>
            <w:r>
              <w:rPr>
                <w:spacing w:val="-17"/>
                <w:sz w:val="24"/>
              </w:rPr>
              <w:t> </w:t>
            </w:r>
            <w:r>
              <w:rPr>
                <w:sz w:val="24"/>
              </w:rPr>
              <w:t>portfolio </w:t>
            </w:r>
            <w:r>
              <w:rPr>
                <w:spacing w:val="-2"/>
                <w:sz w:val="24"/>
              </w:rPr>
              <w:t>holder:Over</w:t>
            </w:r>
          </w:p>
          <w:p>
            <w:pPr>
              <w:pStyle w:val="TableParagraph"/>
              <w:ind w:right="179"/>
              <w:rPr>
                <w:sz w:val="24"/>
              </w:rPr>
            </w:pPr>
            <w:r>
              <w:rPr>
                <w:sz w:val="24"/>
              </w:rPr>
              <w:t>£250,000 up to</w:t>
            </w:r>
            <w:r>
              <w:rPr>
                <w:spacing w:val="-1"/>
                <w:sz w:val="24"/>
              </w:rPr>
              <w:t> </w:t>
            </w:r>
            <w:r>
              <w:rPr>
                <w:spacing w:val="-2"/>
                <w:sz w:val="24"/>
              </w:rPr>
              <w:t>£1,000,000</w:t>
            </w:r>
          </w:p>
          <w:p>
            <w:pPr>
              <w:pStyle w:val="TableParagraph"/>
              <w:spacing w:before="240"/>
              <w:ind w:left="0"/>
              <w:rPr>
                <w:sz w:val="24"/>
              </w:rPr>
            </w:pPr>
          </w:p>
          <w:p>
            <w:pPr>
              <w:pStyle w:val="TableParagraph"/>
              <w:rPr>
                <w:sz w:val="24"/>
              </w:rPr>
            </w:pPr>
            <w:r>
              <w:rPr>
                <w:sz w:val="24"/>
              </w:rPr>
              <w:t>Executive</w:t>
            </w:r>
            <w:r>
              <w:rPr>
                <w:spacing w:val="-7"/>
                <w:sz w:val="24"/>
              </w:rPr>
              <w:t> </w:t>
            </w:r>
            <w:r>
              <w:rPr>
                <w:spacing w:val="-4"/>
                <w:sz w:val="24"/>
              </w:rPr>
              <w:t>over</w:t>
            </w:r>
          </w:p>
          <w:p>
            <w:pPr>
              <w:pStyle w:val="TableParagraph"/>
              <w:rPr>
                <w:sz w:val="24"/>
              </w:rPr>
            </w:pPr>
            <w:r>
              <w:rPr>
                <w:spacing w:val="-2"/>
                <w:sz w:val="24"/>
              </w:rPr>
              <w:t>£1,000,000</w:t>
            </w:r>
          </w:p>
          <w:p>
            <w:pPr>
              <w:pStyle w:val="TableParagraph"/>
              <w:spacing w:before="241"/>
              <w:ind w:left="0"/>
              <w:rPr>
                <w:sz w:val="24"/>
              </w:rPr>
            </w:pPr>
          </w:p>
          <w:p>
            <w:pPr>
              <w:pStyle w:val="TableParagraph"/>
              <w:ind w:right="223"/>
              <w:jc w:val="both"/>
              <w:rPr>
                <w:sz w:val="24"/>
              </w:rPr>
            </w:pPr>
            <w:r>
              <w:rPr>
                <w:sz w:val="24"/>
              </w:rPr>
              <w:t>Check</w:t>
            </w:r>
            <w:r>
              <w:rPr>
                <w:spacing w:val="-17"/>
                <w:sz w:val="24"/>
              </w:rPr>
              <w:t> </w:t>
            </w:r>
            <w:r>
              <w:rPr>
                <w:sz w:val="24"/>
              </w:rPr>
              <w:t>if</w:t>
            </w:r>
            <w:r>
              <w:rPr>
                <w:spacing w:val="-17"/>
                <w:sz w:val="24"/>
              </w:rPr>
              <w:t> </w:t>
            </w:r>
            <w:r>
              <w:rPr>
                <w:sz w:val="24"/>
              </w:rPr>
              <w:t>entry is</w:t>
            </w:r>
            <w:r>
              <w:rPr>
                <w:spacing w:val="-12"/>
                <w:sz w:val="24"/>
              </w:rPr>
              <w:t> </w:t>
            </w:r>
            <w:r>
              <w:rPr>
                <w:sz w:val="24"/>
              </w:rPr>
              <w:t>required</w:t>
            </w:r>
            <w:r>
              <w:rPr>
                <w:spacing w:val="-12"/>
                <w:sz w:val="24"/>
              </w:rPr>
              <w:t> </w:t>
            </w:r>
            <w:r>
              <w:rPr>
                <w:sz w:val="24"/>
              </w:rPr>
              <w:t>on Forward Plan</w:t>
            </w:r>
          </w:p>
        </w:tc>
      </w:tr>
    </w:tbl>
    <w:p>
      <w:pPr>
        <w:pStyle w:val="BodyText"/>
        <w:spacing w:before="13"/>
      </w:pPr>
    </w:p>
    <w:p>
      <w:pPr>
        <w:pStyle w:val="BodyText"/>
        <w:ind w:left="154"/>
      </w:pPr>
      <w:r>
        <w:rPr/>
        <w:t>N.B.</w:t>
      </w:r>
      <w:r>
        <w:rPr>
          <w:spacing w:val="-2"/>
        </w:rPr>
        <w:t> </w:t>
      </w:r>
      <w:r>
        <w:rPr/>
        <w:t>–</w:t>
      </w:r>
      <w:r>
        <w:rPr>
          <w:spacing w:val="-3"/>
        </w:rPr>
        <w:t> </w:t>
      </w:r>
      <w:r>
        <w:rPr/>
        <w:t>Estimated</w:t>
      </w:r>
      <w:r>
        <w:rPr>
          <w:spacing w:val="-3"/>
        </w:rPr>
        <w:t> </w:t>
      </w:r>
      <w:r>
        <w:rPr/>
        <w:t>Value</w:t>
      </w:r>
      <w:r>
        <w:rPr>
          <w:spacing w:val="-2"/>
        </w:rPr>
        <w:t> </w:t>
      </w:r>
      <w:r>
        <w:rPr/>
        <w:t>is</w:t>
      </w:r>
      <w:r>
        <w:rPr>
          <w:spacing w:val="-2"/>
        </w:rPr>
        <w:t> </w:t>
      </w:r>
      <w:r>
        <w:rPr/>
        <w:t>described</w:t>
      </w:r>
      <w:r>
        <w:rPr>
          <w:spacing w:val="-3"/>
        </w:rPr>
        <w:t> </w:t>
      </w:r>
      <w:r>
        <w:rPr/>
        <w:t>in</w:t>
      </w:r>
      <w:r>
        <w:rPr>
          <w:spacing w:val="-4"/>
        </w:rPr>
        <w:t> </w:t>
      </w:r>
      <w:r>
        <w:rPr/>
        <w:t>6.2</w:t>
      </w:r>
      <w:r>
        <w:rPr>
          <w:spacing w:val="-2"/>
        </w:rPr>
        <w:t> below.</w:t>
      </w:r>
    </w:p>
    <w:p>
      <w:pPr>
        <w:pStyle w:val="BodyText"/>
      </w:pPr>
    </w:p>
    <w:p>
      <w:pPr>
        <w:pStyle w:val="ListParagraph"/>
        <w:numPr>
          <w:ilvl w:val="2"/>
          <w:numId w:val="1"/>
        </w:numPr>
        <w:tabs>
          <w:tab w:pos="859" w:val="left" w:leader="none"/>
          <w:tab w:pos="861" w:val="left" w:leader="none"/>
        </w:tabs>
        <w:spacing w:line="240" w:lineRule="auto" w:before="0" w:after="0"/>
        <w:ind w:left="861" w:right="713" w:hanging="708"/>
        <w:jc w:val="both"/>
        <w:rPr>
          <w:sz w:val="24"/>
        </w:rPr>
      </w:pPr>
      <w:r>
        <w:rPr>
          <w:sz w:val="24"/>
        </w:rPr>
        <w:t>Those Officers wishing to enter into contracts must use their best endeavours to achieve the minimum number</w:t>
      </w:r>
      <w:r>
        <w:rPr>
          <w:spacing w:val="-1"/>
          <w:sz w:val="24"/>
        </w:rPr>
        <w:t> </w:t>
      </w:r>
      <w:r>
        <w:rPr>
          <w:sz w:val="24"/>
        </w:rPr>
        <w:t>of quotations/tenders</w:t>
      </w:r>
      <w:r>
        <w:rPr>
          <w:spacing w:val="-1"/>
          <w:sz w:val="24"/>
        </w:rPr>
        <w:t> </w:t>
      </w:r>
      <w:r>
        <w:rPr>
          <w:sz w:val="24"/>
        </w:rPr>
        <w:t>referred</w:t>
      </w:r>
      <w:r>
        <w:rPr>
          <w:spacing w:val="-2"/>
          <w:sz w:val="24"/>
        </w:rPr>
        <w:t> </w:t>
      </w:r>
      <w:r>
        <w:rPr>
          <w:sz w:val="24"/>
        </w:rPr>
        <w:t>to in</w:t>
      </w:r>
      <w:r>
        <w:rPr>
          <w:spacing w:val="-2"/>
          <w:sz w:val="24"/>
        </w:rPr>
        <w:t> </w:t>
      </w:r>
      <w:r>
        <w:rPr>
          <w:sz w:val="24"/>
        </w:rPr>
        <w:t>the above table.</w:t>
      </w:r>
      <w:r>
        <w:rPr>
          <w:spacing w:val="40"/>
          <w:sz w:val="24"/>
        </w:rPr>
        <w:t> </w:t>
      </w:r>
      <w:r>
        <w:rPr>
          <w:sz w:val="24"/>
        </w:rPr>
        <w:t>If having done so it is not possible to achieve the minimum number of quotations/tenders a clear note must be placed on the contract file giving the reasons why the minimum number could not be achieved.</w:t>
      </w:r>
    </w:p>
    <w:p>
      <w:pPr>
        <w:pStyle w:val="BodyText"/>
      </w:pPr>
    </w:p>
    <w:p>
      <w:pPr>
        <w:pStyle w:val="ListParagraph"/>
        <w:numPr>
          <w:ilvl w:val="2"/>
          <w:numId w:val="1"/>
        </w:numPr>
        <w:tabs>
          <w:tab w:pos="859" w:val="left" w:leader="none"/>
          <w:tab w:pos="861" w:val="left" w:leader="none"/>
        </w:tabs>
        <w:spacing w:line="240" w:lineRule="auto" w:before="1" w:after="0"/>
        <w:ind w:left="861" w:right="1161" w:hanging="708"/>
        <w:jc w:val="left"/>
        <w:rPr>
          <w:sz w:val="24"/>
        </w:rPr>
      </w:pPr>
      <w:r>
        <w:rPr>
          <w:sz w:val="24"/>
        </w:rPr>
        <w:t>In situations where there is only one quotation or tender and one of the circumstances</w:t>
      </w:r>
      <w:r>
        <w:rPr>
          <w:spacing w:val="-3"/>
          <w:sz w:val="24"/>
        </w:rPr>
        <w:t> </w:t>
      </w:r>
      <w:r>
        <w:rPr>
          <w:sz w:val="24"/>
        </w:rPr>
        <w:t>referred</w:t>
      </w:r>
      <w:r>
        <w:rPr>
          <w:spacing w:val="-5"/>
          <w:sz w:val="24"/>
        </w:rPr>
        <w:t> </w:t>
      </w:r>
      <w:r>
        <w:rPr>
          <w:sz w:val="24"/>
        </w:rPr>
        <w:t>to</w:t>
      </w:r>
      <w:r>
        <w:rPr>
          <w:spacing w:val="-3"/>
          <w:sz w:val="24"/>
        </w:rPr>
        <w:t> </w:t>
      </w:r>
      <w:r>
        <w:rPr>
          <w:sz w:val="24"/>
        </w:rPr>
        <w:t>in</w:t>
      </w:r>
      <w:r>
        <w:rPr>
          <w:spacing w:val="-5"/>
          <w:sz w:val="24"/>
        </w:rPr>
        <w:t> </w:t>
      </w:r>
      <w:r>
        <w:rPr>
          <w:sz w:val="24"/>
        </w:rPr>
        <w:t>Procedure Rule</w:t>
      </w:r>
      <w:r>
        <w:rPr>
          <w:spacing w:val="-3"/>
          <w:sz w:val="24"/>
        </w:rPr>
        <w:t> </w:t>
      </w:r>
      <w:r>
        <w:rPr>
          <w:sz w:val="24"/>
        </w:rPr>
        <w:t>10</w:t>
      </w:r>
      <w:r>
        <w:rPr>
          <w:spacing w:val="-2"/>
          <w:sz w:val="24"/>
        </w:rPr>
        <w:t> </w:t>
      </w:r>
      <w:r>
        <w:rPr>
          <w:sz w:val="24"/>
        </w:rPr>
        <w:t>does</w:t>
      </w:r>
      <w:r>
        <w:rPr>
          <w:spacing w:val="-3"/>
          <w:sz w:val="24"/>
        </w:rPr>
        <w:t> </w:t>
      </w:r>
      <w:r>
        <w:rPr>
          <w:sz w:val="24"/>
        </w:rPr>
        <w:t>not</w:t>
      </w:r>
      <w:r>
        <w:rPr>
          <w:spacing w:val="-5"/>
          <w:sz w:val="24"/>
        </w:rPr>
        <w:t> </w:t>
      </w:r>
      <w:r>
        <w:rPr>
          <w:sz w:val="24"/>
        </w:rPr>
        <w:t>apply,</w:t>
      </w:r>
      <w:r>
        <w:rPr>
          <w:spacing w:val="-2"/>
          <w:sz w:val="24"/>
        </w:rPr>
        <w:t> </w:t>
      </w:r>
      <w:r>
        <w:rPr>
          <w:sz w:val="24"/>
        </w:rPr>
        <w:t>the</w:t>
      </w:r>
      <w:r>
        <w:rPr>
          <w:spacing w:val="-7"/>
          <w:sz w:val="24"/>
        </w:rPr>
        <w:t> </w:t>
      </w:r>
      <w:r>
        <w:rPr>
          <w:sz w:val="24"/>
        </w:rPr>
        <w:t>formal</w:t>
      </w:r>
    </w:p>
    <w:p>
      <w:pPr>
        <w:spacing w:after="0" w:line="240" w:lineRule="auto"/>
        <w:jc w:val="left"/>
        <w:rPr>
          <w:sz w:val="24"/>
        </w:rPr>
        <w:sectPr>
          <w:type w:val="continuous"/>
          <w:pgSz w:w="11910" w:h="16840"/>
          <w:pgMar w:header="0" w:footer="521" w:top="1100" w:bottom="720" w:left="1320" w:right="700"/>
        </w:sectPr>
      </w:pPr>
    </w:p>
    <w:p>
      <w:pPr>
        <w:pStyle w:val="BodyText"/>
        <w:spacing w:before="72"/>
        <w:ind w:left="861" w:right="612"/>
      </w:pPr>
      <w:r>
        <w:rPr/>
        <w:t>agreement</w:t>
      </w:r>
      <w:r>
        <w:rPr>
          <w:spacing w:val="-3"/>
        </w:rPr>
        <w:t> </w:t>
      </w:r>
      <w:r>
        <w:rPr/>
        <w:t>of</w:t>
      </w:r>
      <w:r>
        <w:rPr>
          <w:spacing w:val="-3"/>
        </w:rPr>
        <w:t> </w:t>
      </w:r>
      <w:r>
        <w:rPr/>
        <w:t>the</w:t>
      </w:r>
      <w:r>
        <w:rPr>
          <w:spacing w:val="-3"/>
        </w:rPr>
        <w:t> </w:t>
      </w:r>
      <w:r>
        <w:rPr/>
        <w:t>Procurement</w:t>
      </w:r>
      <w:r>
        <w:rPr>
          <w:spacing w:val="-3"/>
        </w:rPr>
        <w:t> </w:t>
      </w:r>
      <w:r>
        <w:rPr/>
        <w:t>Manager</w:t>
      </w:r>
      <w:r>
        <w:rPr>
          <w:spacing w:val="-6"/>
        </w:rPr>
        <w:t> </w:t>
      </w:r>
      <w:r>
        <w:rPr/>
        <w:t>must</w:t>
      </w:r>
      <w:r>
        <w:rPr>
          <w:spacing w:val="-3"/>
        </w:rPr>
        <w:t> </w:t>
      </w:r>
      <w:r>
        <w:rPr/>
        <w:t>be</w:t>
      </w:r>
      <w:r>
        <w:rPr>
          <w:spacing w:val="-5"/>
        </w:rPr>
        <w:t> </w:t>
      </w:r>
      <w:r>
        <w:rPr/>
        <w:t>obtained</w:t>
      </w:r>
      <w:r>
        <w:rPr>
          <w:spacing w:val="-3"/>
        </w:rPr>
        <w:t> </w:t>
      </w:r>
      <w:r>
        <w:rPr/>
        <w:t>before</w:t>
      </w:r>
      <w:r>
        <w:rPr>
          <w:spacing w:val="-6"/>
        </w:rPr>
        <w:t> </w:t>
      </w:r>
      <w:r>
        <w:rPr/>
        <w:t>any contract is entered into in respect to all contracts with an estimated value exceeding</w:t>
      </w:r>
    </w:p>
    <w:p>
      <w:pPr>
        <w:pStyle w:val="BodyText"/>
        <w:spacing w:before="1"/>
        <w:ind w:left="861"/>
      </w:pPr>
      <w:r>
        <w:rPr>
          <w:spacing w:val="-2"/>
        </w:rPr>
        <w:t>£15,000.</w:t>
      </w:r>
    </w:p>
    <w:p>
      <w:pPr>
        <w:pStyle w:val="ListParagraph"/>
        <w:numPr>
          <w:ilvl w:val="2"/>
          <w:numId w:val="1"/>
        </w:numPr>
        <w:tabs>
          <w:tab w:pos="859" w:val="left" w:leader="none"/>
          <w:tab w:pos="861" w:val="left" w:leader="none"/>
        </w:tabs>
        <w:spacing w:line="240" w:lineRule="auto" w:before="276" w:after="0"/>
        <w:ind w:left="861" w:right="1396" w:hanging="708"/>
        <w:jc w:val="left"/>
        <w:rPr>
          <w:sz w:val="24"/>
        </w:rPr>
      </w:pPr>
      <w:r>
        <w:rPr>
          <w:sz w:val="24"/>
        </w:rPr>
        <w:t>For contracts with a value of less than £25,000 Officers should invite quotations</w:t>
      </w:r>
      <w:r>
        <w:rPr>
          <w:spacing w:val="-4"/>
          <w:sz w:val="24"/>
        </w:rPr>
        <w:t> </w:t>
      </w:r>
      <w:r>
        <w:rPr>
          <w:sz w:val="24"/>
        </w:rPr>
        <w:t>only</w:t>
      </w:r>
      <w:r>
        <w:rPr>
          <w:spacing w:val="-8"/>
          <w:sz w:val="24"/>
        </w:rPr>
        <w:t> </w:t>
      </w:r>
      <w:r>
        <w:rPr>
          <w:sz w:val="24"/>
        </w:rPr>
        <w:t>from</w:t>
      </w:r>
      <w:r>
        <w:rPr>
          <w:spacing w:val="-3"/>
          <w:sz w:val="24"/>
        </w:rPr>
        <w:t> </w:t>
      </w:r>
      <w:r>
        <w:rPr>
          <w:sz w:val="24"/>
        </w:rPr>
        <w:t>Local</w:t>
      </w:r>
      <w:r>
        <w:rPr>
          <w:spacing w:val="-3"/>
          <w:sz w:val="24"/>
        </w:rPr>
        <w:t> </w:t>
      </w:r>
      <w:r>
        <w:rPr>
          <w:sz w:val="24"/>
        </w:rPr>
        <w:t>Suppliers</w:t>
      </w:r>
      <w:r>
        <w:rPr>
          <w:spacing w:val="-3"/>
          <w:sz w:val="24"/>
        </w:rPr>
        <w:t> </w:t>
      </w:r>
      <w:r>
        <w:rPr>
          <w:sz w:val="24"/>
        </w:rPr>
        <w:t>(Suppliers</w:t>
      </w:r>
      <w:r>
        <w:rPr>
          <w:spacing w:val="-3"/>
          <w:sz w:val="24"/>
        </w:rPr>
        <w:t> </w:t>
      </w:r>
      <w:r>
        <w:rPr>
          <w:sz w:val="24"/>
        </w:rPr>
        <w:t>based</w:t>
      </w:r>
      <w:r>
        <w:rPr>
          <w:spacing w:val="-5"/>
          <w:sz w:val="24"/>
        </w:rPr>
        <w:t> </w:t>
      </w:r>
      <w:r>
        <w:rPr>
          <w:sz w:val="24"/>
        </w:rPr>
        <w:t>in</w:t>
      </w:r>
      <w:r>
        <w:rPr>
          <w:spacing w:val="-3"/>
          <w:sz w:val="24"/>
        </w:rPr>
        <w:t> </w:t>
      </w:r>
      <w:r>
        <w:rPr>
          <w:sz w:val="24"/>
        </w:rPr>
        <w:t>the</w:t>
      </w:r>
      <w:r>
        <w:rPr>
          <w:spacing w:val="-5"/>
          <w:sz w:val="24"/>
        </w:rPr>
        <w:t> </w:t>
      </w:r>
      <w:r>
        <w:rPr>
          <w:sz w:val="24"/>
        </w:rPr>
        <w:t>Borough</w:t>
      </w:r>
      <w:r>
        <w:rPr>
          <w:spacing w:val="-3"/>
          <w:sz w:val="24"/>
        </w:rPr>
        <w:t> </w:t>
      </w:r>
      <w:r>
        <w:rPr>
          <w:sz w:val="24"/>
        </w:rPr>
        <w:t>of Hertsmere) wherever possible.</w:t>
      </w:r>
    </w:p>
    <w:p>
      <w:pPr>
        <w:pStyle w:val="BodyText"/>
      </w:pPr>
    </w:p>
    <w:p>
      <w:pPr>
        <w:pStyle w:val="ListParagraph"/>
        <w:numPr>
          <w:ilvl w:val="1"/>
          <w:numId w:val="1"/>
        </w:numPr>
        <w:tabs>
          <w:tab w:pos="860" w:val="left" w:leader="none"/>
        </w:tabs>
        <w:spacing w:line="240" w:lineRule="auto" w:before="0" w:after="0"/>
        <w:ind w:left="860" w:right="0" w:hanging="706"/>
        <w:jc w:val="both"/>
        <w:rPr>
          <w:sz w:val="24"/>
        </w:rPr>
      </w:pPr>
      <w:r>
        <w:rPr>
          <w:sz w:val="24"/>
        </w:rPr>
        <w:t>How</w:t>
      </w:r>
      <w:r>
        <w:rPr>
          <w:spacing w:val="-12"/>
          <w:sz w:val="24"/>
        </w:rPr>
        <w:t> </w:t>
      </w:r>
      <w:r>
        <w:rPr>
          <w:sz w:val="24"/>
        </w:rPr>
        <w:t>to</w:t>
      </w:r>
      <w:r>
        <w:rPr>
          <w:spacing w:val="-8"/>
          <w:sz w:val="24"/>
        </w:rPr>
        <w:t> </w:t>
      </w:r>
      <w:r>
        <w:rPr>
          <w:sz w:val="24"/>
        </w:rPr>
        <w:t>calculate</w:t>
      </w:r>
      <w:r>
        <w:rPr>
          <w:spacing w:val="-10"/>
          <w:sz w:val="24"/>
        </w:rPr>
        <w:t> </w:t>
      </w:r>
      <w:r>
        <w:rPr>
          <w:sz w:val="24"/>
        </w:rPr>
        <w:t>the</w:t>
      </w:r>
      <w:r>
        <w:rPr>
          <w:spacing w:val="-10"/>
          <w:sz w:val="24"/>
        </w:rPr>
        <w:t> </w:t>
      </w:r>
      <w:r>
        <w:rPr>
          <w:sz w:val="24"/>
        </w:rPr>
        <w:t>estimated</w:t>
      </w:r>
      <w:r>
        <w:rPr>
          <w:spacing w:val="-9"/>
          <w:sz w:val="24"/>
        </w:rPr>
        <w:t> </w:t>
      </w:r>
      <w:r>
        <w:rPr>
          <w:spacing w:val="-2"/>
          <w:sz w:val="24"/>
        </w:rPr>
        <w:t>value:</w:t>
      </w:r>
    </w:p>
    <w:p>
      <w:pPr>
        <w:pStyle w:val="BodyText"/>
      </w:pPr>
    </w:p>
    <w:p>
      <w:pPr>
        <w:pStyle w:val="BodyText"/>
        <w:ind w:left="861" w:right="322"/>
      </w:pPr>
      <w:r>
        <w:rPr/>
        <w:t>When</w:t>
      </w:r>
      <w:r>
        <w:rPr>
          <w:spacing w:val="-6"/>
        </w:rPr>
        <w:t> </w:t>
      </w:r>
      <w:r>
        <w:rPr/>
        <w:t>a</w:t>
      </w:r>
      <w:r>
        <w:rPr>
          <w:spacing w:val="-6"/>
        </w:rPr>
        <w:t> </w:t>
      </w:r>
      <w:r>
        <w:rPr/>
        <w:t>new</w:t>
      </w:r>
      <w:r>
        <w:rPr>
          <w:spacing w:val="-7"/>
        </w:rPr>
        <w:t> </w:t>
      </w:r>
      <w:r>
        <w:rPr/>
        <w:t>supplier</w:t>
      </w:r>
      <w:r>
        <w:rPr>
          <w:spacing w:val="-5"/>
        </w:rPr>
        <w:t> </w:t>
      </w:r>
      <w:r>
        <w:rPr/>
        <w:t>is</w:t>
      </w:r>
      <w:r>
        <w:rPr>
          <w:spacing w:val="-4"/>
        </w:rPr>
        <w:t> </w:t>
      </w:r>
      <w:r>
        <w:rPr/>
        <w:t>to</w:t>
      </w:r>
      <w:r>
        <w:rPr>
          <w:spacing w:val="-3"/>
        </w:rPr>
        <w:t> </w:t>
      </w:r>
      <w:r>
        <w:rPr/>
        <w:t>be</w:t>
      </w:r>
      <w:r>
        <w:rPr>
          <w:spacing w:val="-4"/>
        </w:rPr>
        <w:t> </w:t>
      </w:r>
      <w:r>
        <w:rPr/>
        <w:t>used,</w:t>
      </w:r>
      <w:r>
        <w:rPr>
          <w:spacing w:val="-6"/>
        </w:rPr>
        <w:t> </w:t>
      </w:r>
      <w:r>
        <w:rPr/>
        <w:t>or</w:t>
      </w:r>
      <w:r>
        <w:rPr>
          <w:spacing w:val="-5"/>
        </w:rPr>
        <w:t> </w:t>
      </w:r>
      <w:r>
        <w:rPr/>
        <w:t>a</w:t>
      </w:r>
      <w:r>
        <w:rPr>
          <w:spacing w:val="-4"/>
        </w:rPr>
        <w:t> </w:t>
      </w:r>
      <w:r>
        <w:rPr/>
        <w:t>new</w:t>
      </w:r>
      <w:r>
        <w:rPr>
          <w:spacing w:val="-5"/>
        </w:rPr>
        <w:t> </w:t>
      </w:r>
      <w:r>
        <w:rPr/>
        <w:t>service</w:t>
      </w:r>
      <w:r>
        <w:rPr>
          <w:spacing w:val="-4"/>
        </w:rPr>
        <w:t> </w:t>
      </w:r>
      <w:r>
        <w:rPr/>
        <w:t>/</w:t>
      </w:r>
      <w:r>
        <w:rPr>
          <w:spacing w:val="-4"/>
        </w:rPr>
        <w:t> </w:t>
      </w:r>
      <w:r>
        <w:rPr/>
        <w:t>commodity</w:t>
      </w:r>
      <w:r>
        <w:rPr>
          <w:spacing w:val="-7"/>
        </w:rPr>
        <w:t> </w:t>
      </w:r>
      <w:r>
        <w:rPr/>
        <w:t>is</w:t>
      </w:r>
      <w:r>
        <w:rPr>
          <w:spacing w:val="-5"/>
        </w:rPr>
        <w:t> </w:t>
      </w:r>
      <w:r>
        <w:rPr/>
        <w:t>purchased then the following should be considered.</w:t>
      </w:r>
    </w:p>
    <w:p>
      <w:pPr>
        <w:pStyle w:val="BodyText"/>
      </w:pPr>
    </w:p>
    <w:p>
      <w:pPr>
        <w:pStyle w:val="ListParagraph"/>
        <w:numPr>
          <w:ilvl w:val="2"/>
          <w:numId w:val="1"/>
        </w:numPr>
        <w:tabs>
          <w:tab w:pos="861" w:val="left" w:leader="none"/>
          <w:tab w:pos="870" w:val="left" w:leader="none"/>
        </w:tabs>
        <w:spacing w:line="240" w:lineRule="auto" w:before="0" w:after="0"/>
        <w:ind w:left="861" w:right="722" w:hanging="708"/>
        <w:jc w:val="left"/>
        <w:rPr>
          <w:sz w:val="24"/>
        </w:rPr>
      </w:pPr>
      <w:r>
        <w:rPr>
          <w:sz w:val="24"/>
        </w:rPr>
        <w:t>For</w:t>
      </w:r>
      <w:r>
        <w:rPr>
          <w:spacing w:val="40"/>
          <w:sz w:val="24"/>
        </w:rPr>
        <w:t> </w:t>
      </w:r>
      <w:r>
        <w:rPr>
          <w:sz w:val="24"/>
        </w:rPr>
        <w:t>Capital</w:t>
      </w:r>
      <w:r>
        <w:rPr>
          <w:spacing w:val="40"/>
          <w:sz w:val="24"/>
        </w:rPr>
        <w:t> </w:t>
      </w:r>
      <w:r>
        <w:rPr>
          <w:sz w:val="24"/>
        </w:rPr>
        <w:t>projects</w:t>
      </w:r>
      <w:r>
        <w:rPr>
          <w:spacing w:val="40"/>
          <w:sz w:val="24"/>
        </w:rPr>
        <w:t> </w:t>
      </w:r>
      <w:r>
        <w:rPr>
          <w:sz w:val="24"/>
        </w:rPr>
        <w:t>(without</w:t>
      </w:r>
      <w:r>
        <w:rPr>
          <w:spacing w:val="40"/>
          <w:sz w:val="24"/>
        </w:rPr>
        <w:t> </w:t>
      </w:r>
      <w:r>
        <w:rPr>
          <w:sz w:val="24"/>
        </w:rPr>
        <w:t>maintenance)</w:t>
      </w:r>
      <w:r>
        <w:rPr>
          <w:spacing w:val="40"/>
          <w:sz w:val="24"/>
        </w:rPr>
        <w:t> </w:t>
      </w:r>
      <w:r>
        <w:rPr>
          <w:sz w:val="24"/>
        </w:rPr>
        <w:t>it</w:t>
      </w:r>
      <w:r>
        <w:rPr>
          <w:spacing w:val="40"/>
          <w:sz w:val="24"/>
        </w:rPr>
        <w:t> </w:t>
      </w:r>
      <w:r>
        <w:rPr>
          <w:sz w:val="24"/>
        </w:rPr>
        <w:t>should</w:t>
      </w:r>
      <w:r>
        <w:rPr>
          <w:spacing w:val="40"/>
          <w:sz w:val="24"/>
        </w:rPr>
        <w:t> </w:t>
      </w:r>
      <w:r>
        <w:rPr>
          <w:sz w:val="24"/>
        </w:rPr>
        <w:t>be</w:t>
      </w:r>
      <w:r>
        <w:rPr>
          <w:spacing w:val="40"/>
          <w:sz w:val="24"/>
        </w:rPr>
        <w:t> </w:t>
      </w:r>
      <w:r>
        <w:rPr>
          <w:sz w:val="24"/>
        </w:rPr>
        <w:t>the</w:t>
      </w:r>
      <w:r>
        <w:rPr>
          <w:spacing w:val="40"/>
          <w:sz w:val="24"/>
        </w:rPr>
        <w:t> </w:t>
      </w:r>
      <w:r>
        <w:rPr>
          <w:sz w:val="24"/>
        </w:rPr>
        <w:t>Capital</w:t>
      </w:r>
      <w:r>
        <w:rPr>
          <w:spacing w:val="40"/>
          <w:sz w:val="24"/>
        </w:rPr>
        <w:t> </w:t>
      </w:r>
      <w:r>
        <w:rPr>
          <w:sz w:val="24"/>
        </w:rPr>
        <w:t>Budget approved for the purchase.</w:t>
      </w:r>
    </w:p>
    <w:p>
      <w:pPr>
        <w:pStyle w:val="BodyText"/>
      </w:pPr>
    </w:p>
    <w:p>
      <w:pPr>
        <w:pStyle w:val="ListParagraph"/>
        <w:numPr>
          <w:ilvl w:val="2"/>
          <w:numId w:val="1"/>
        </w:numPr>
        <w:tabs>
          <w:tab w:pos="858" w:val="left" w:leader="none"/>
          <w:tab w:pos="861" w:val="left" w:leader="none"/>
        </w:tabs>
        <w:spacing w:line="240" w:lineRule="auto" w:before="1" w:after="0"/>
        <w:ind w:left="861" w:right="713" w:hanging="708"/>
        <w:jc w:val="both"/>
        <w:rPr>
          <w:sz w:val="24"/>
        </w:rPr>
      </w:pPr>
      <w:r>
        <w:rPr>
          <w:sz w:val="24"/>
        </w:rPr>
        <w:t>For Capital projects that include a contractual requirement for maintenance, it should be the cost of the capital budget plus the maintenance costs for the duration</w:t>
      </w:r>
      <w:r>
        <w:rPr>
          <w:spacing w:val="-5"/>
          <w:sz w:val="24"/>
        </w:rPr>
        <w:t> </w:t>
      </w:r>
      <w:r>
        <w:rPr>
          <w:sz w:val="24"/>
        </w:rPr>
        <w:t>of</w:t>
      </w:r>
      <w:r>
        <w:rPr>
          <w:spacing w:val="-5"/>
          <w:sz w:val="24"/>
        </w:rPr>
        <w:t> </w:t>
      </w:r>
      <w:r>
        <w:rPr>
          <w:sz w:val="24"/>
        </w:rPr>
        <w:t>the</w:t>
      </w:r>
      <w:r>
        <w:rPr>
          <w:spacing w:val="-7"/>
          <w:sz w:val="24"/>
        </w:rPr>
        <w:t> </w:t>
      </w:r>
      <w:r>
        <w:rPr>
          <w:sz w:val="24"/>
        </w:rPr>
        <w:t>maintenance</w:t>
      </w:r>
      <w:r>
        <w:rPr>
          <w:spacing w:val="-7"/>
          <w:sz w:val="24"/>
        </w:rPr>
        <w:t> </w:t>
      </w:r>
      <w:r>
        <w:rPr>
          <w:sz w:val="24"/>
        </w:rPr>
        <w:t>agreement</w:t>
      </w:r>
      <w:r>
        <w:rPr>
          <w:spacing w:val="-5"/>
          <w:sz w:val="24"/>
        </w:rPr>
        <w:t> </w:t>
      </w:r>
      <w:r>
        <w:rPr>
          <w:sz w:val="24"/>
        </w:rPr>
        <w:t>(i.e.</w:t>
      </w:r>
      <w:r>
        <w:rPr>
          <w:spacing w:val="-7"/>
          <w:sz w:val="24"/>
        </w:rPr>
        <w:t> </w:t>
      </w:r>
      <w:r>
        <w:rPr>
          <w:sz w:val="24"/>
        </w:rPr>
        <w:t>a</w:t>
      </w:r>
      <w:r>
        <w:rPr>
          <w:spacing w:val="-9"/>
          <w:sz w:val="24"/>
        </w:rPr>
        <w:t> </w:t>
      </w:r>
      <w:r>
        <w:rPr>
          <w:sz w:val="24"/>
        </w:rPr>
        <w:t>capital</w:t>
      </w:r>
      <w:r>
        <w:rPr>
          <w:spacing w:val="-8"/>
          <w:sz w:val="24"/>
        </w:rPr>
        <w:t> </w:t>
      </w:r>
      <w:r>
        <w:rPr>
          <w:sz w:val="24"/>
        </w:rPr>
        <w:t>purchase</w:t>
      </w:r>
      <w:r>
        <w:rPr>
          <w:spacing w:val="-7"/>
          <w:sz w:val="24"/>
        </w:rPr>
        <w:t> </w:t>
      </w:r>
      <w:r>
        <w:rPr>
          <w:sz w:val="24"/>
        </w:rPr>
        <w:t>of</w:t>
      </w:r>
      <w:r>
        <w:rPr>
          <w:spacing w:val="-5"/>
          <w:sz w:val="24"/>
        </w:rPr>
        <w:t> </w:t>
      </w:r>
      <w:r>
        <w:rPr>
          <w:sz w:val="24"/>
        </w:rPr>
        <w:t>£65,000</w:t>
      </w:r>
      <w:r>
        <w:rPr>
          <w:spacing w:val="-4"/>
          <w:sz w:val="24"/>
        </w:rPr>
        <w:t> </w:t>
      </w:r>
      <w:r>
        <w:rPr>
          <w:sz w:val="24"/>
        </w:rPr>
        <w:t>that includes a maintenance contract for 5 years estimated at £5,000 per annum has a total estimated value of £90,000</w:t>
      </w:r>
    </w:p>
    <w:p>
      <w:pPr>
        <w:pStyle w:val="ListParagraph"/>
        <w:numPr>
          <w:ilvl w:val="2"/>
          <w:numId w:val="1"/>
        </w:numPr>
        <w:tabs>
          <w:tab w:pos="887" w:val="left" w:leader="none"/>
        </w:tabs>
        <w:spacing w:line="240" w:lineRule="auto" w:before="276" w:after="0"/>
        <w:ind w:left="887" w:right="0" w:hanging="733"/>
        <w:jc w:val="both"/>
        <w:rPr>
          <w:sz w:val="24"/>
        </w:rPr>
      </w:pPr>
      <w:r>
        <w:rPr>
          <w:sz w:val="24"/>
        </w:rPr>
        <w:t>For</w:t>
      </w:r>
      <w:r>
        <w:rPr>
          <w:spacing w:val="-3"/>
          <w:sz w:val="24"/>
        </w:rPr>
        <w:t> </w:t>
      </w:r>
      <w:r>
        <w:rPr>
          <w:sz w:val="24"/>
        </w:rPr>
        <w:t>revenue</w:t>
      </w:r>
      <w:r>
        <w:rPr>
          <w:spacing w:val="-2"/>
          <w:sz w:val="24"/>
        </w:rPr>
        <w:t> </w:t>
      </w:r>
      <w:r>
        <w:rPr>
          <w:sz w:val="24"/>
        </w:rPr>
        <w:t>contracts</w:t>
      </w:r>
      <w:r>
        <w:rPr>
          <w:spacing w:val="-3"/>
          <w:sz w:val="24"/>
        </w:rPr>
        <w:t> </w:t>
      </w:r>
      <w:r>
        <w:rPr>
          <w:sz w:val="24"/>
        </w:rPr>
        <w:t>the</w:t>
      </w:r>
      <w:r>
        <w:rPr>
          <w:spacing w:val="-4"/>
          <w:sz w:val="24"/>
        </w:rPr>
        <w:t> </w:t>
      </w:r>
      <w:r>
        <w:rPr>
          <w:sz w:val="24"/>
        </w:rPr>
        <w:t>estimated</w:t>
      </w:r>
      <w:r>
        <w:rPr>
          <w:spacing w:val="-3"/>
          <w:sz w:val="24"/>
        </w:rPr>
        <w:t> </w:t>
      </w:r>
      <w:r>
        <w:rPr>
          <w:sz w:val="24"/>
        </w:rPr>
        <w:t>value</w:t>
      </w:r>
      <w:r>
        <w:rPr>
          <w:spacing w:val="-1"/>
          <w:sz w:val="24"/>
        </w:rPr>
        <w:t> </w:t>
      </w:r>
      <w:r>
        <w:rPr>
          <w:sz w:val="24"/>
        </w:rPr>
        <w:t>should</w:t>
      </w:r>
      <w:r>
        <w:rPr>
          <w:spacing w:val="-5"/>
          <w:sz w:val="24"/>
        </w:rPr>
        <w:t> </w:t>
      </w:r>
      <w:r>
        <w:rPr>
          <w:sz w:val="24"/>
        </w:rPr>
        <w:t>be</w:t>
      </w:r>
      <w:r>
        <w:rPr>
          <w:spacing w:val="-6"/>
          <w:sz w:val="24"/>
        </w:rPr>
        <w:t> </w:t>
      </w:r>
      <w:r>
        <w:rPr>
          <w:sz w:val="24"/>
        </w:rPr>
        <w:t>for</w:t>
      </w:r>
      <w:r>
        <w:rPr>
          <w:spacing w:val="-5"/>
          <w:sz w:val="24"/>
        </w:rPr>
        <w:t> </w:t>
      </w:r>
      <w:r>
        <w:rPr>
          <w:spacing w:val="-2"/>
          <w:sz w:val="24"/>
        </w:rPr>
        <w:t>either:</w:t>
      </w:r>
    </w:p>
    <w:p>
      <w:pPr>
        <w:pStyle w:val="ListParagraph"/>
        <w:numPr>
          <w:ilvl w:val="3"/>
          <w:numId w:val="1"/>
        </w:numPr>
        <w:tabs>
          <w:tab w:pos="1141" w:val="left" w:leader="none"/>
        </w:tabs>
        <w:spacing w:line="240" w:lineRule="auto" w:before="0" w:after="0"/>
        <w:ind w:left="1141" w:right="0" w:hanging="280"/>
        <w:jc w:val="both"/>
        <w:rPr>
          <w:sz w:val="24"/>
        </w:rPr>
      </w:pPr>
      <w:r>
        <w:rPr>
          <w:sz w:val="24"/>
        </w:rPr>
        <w:t>The</w:t>
      </w:r>
      <w:r>
        <w:rPr>
          <w:spacing w:val="-3"/>
          <w:sz w:val="24"/>
        </w:rPr>
        <w:t> </w:t>
      </w:r>
      <w:r>
        <w:rPr>
          <w:sz w:val="24"/>
        </w:rPr>
        <w:t>estimated</w:t>
      </w:r>
      <w:r>
        <w:rPr>
          <w:spacing w:val="-2"/>
          <w:sz w:val="24"/>
        </w:rPr>
        <w:t> </w:t>
      </w:r>
      <w:r>
        <w:rPr>
          <w:sz w:val="24"/>
        </w:rPr>
        <w:t>value</w:t>
      </w:r>
      <w:r>
        <w:rPr>
          <w:spacing w:val="-3"/>
          <w:sz w:val="24"/>
        </w:rPr>
        <w:t> </w:t>
      </w:r>
      <w:r>
        <w:rPr>
          <w:sz w:val="24"/>
        </w:rPr>
        <w:t>of</w:t>
      </w:r>
      <w:r>
        <w:rPr>
          <w:spacing w:val="1"/>
          <w:sz w:val="24"/>
        </w:rPr>
        <w:t> </w:t>
      </w:r>
      <w:r>
        <w:rPr>
          <w:sz w:val="24"/>
        </w:rPr>
        <w:t>a</w:t>
      </w:r>
      <w:r>
        <w:rPr>
          <w:spacing w:val="-3"/>
          <w:sz w:val="24"/>
        </w:rPr>
        <w:t> </w:t>
      </w:r>
      <w:r>
        <w:rPr>
          <w:sz w:val="24"/>
        </w:rPr>
        <w:t>one</w:t>
      </w:r>
      <w:r>
        <w:rPr>
          <w:spacing w:val="-2"/>
          <w:sz w:val="24"/>
        </w:rPr>
        <w:t> </w:t>
      </w:r>
      <w:r>
        <w:rPr>
          <w:sz w:val="24"/>
        </w:rPr>
        <w:t>off</w:t>
      </w:r>
      <w:r>
        <w:rPr>
          <w:spacing w:val="-1"/>
          <w:sz w:val="24"/>
        </w:rPr>
        <w:t> </w:t>
      </w:r>
      <w:r>
        <w:rPr>
          <w:spacing w:val="-2"/>
          <w:sz w:val="24"/>
        </w:rPr>
        <w:t>purchase</w:t>
      </w:r>
    </w:p>
    <w:p>
      <w:pPr>
        <w:pStyle w:val="ListParagraph"/>
        <w:numPr>
          <w:ilvl w:val="3"/>
          <w:numId w:val="1"/>
        </w:numPr>
        <w:tabs>
          <w:tab w:pos="1164" w:val="left" w:leader="none"/>
        </w:tabs>
        <w:spacing w:line="240" w:lineRule="auto" w:before="0" w:after="0"/>
        <w:ind w:left="861" w:right="713" w:firstLine="0"/>
        <w:jc w:val="both"/>
        <w:rPr>
          <w:sz w:val="24"/>
        </w:rPr>
      </w:pPr>
      <w:r>
        <w:rPr>
          <w:sz w:val="24"/>
        </w:rPr>
        <w:t>For recurring requirements with that supplier the estimated value shall be either the value for the proposed contract length or If it is not known how long the</w:t>
      </w:r>
      <w:r>
        <w:rPr>
          <w:spacing w:val="-12"/>
          <w:sz w:val="24"/>
        </w:rPr>
        <w:t> </w:t>
      </w:r>
      <w:r>
        <w:rPr>
          <w:sz w:val="24"/>
        </w:rPr>
        <w:t>arrangement</w:t>
      </w:r>
      <w:r>
        <w:rPr>
          <w:spacing w:val="-10"/>
          <w:sz w:val="24"/>
        </w:rPr>
        <w:t> </w:t>
      </w:r>
      <w:r>
        <w:rPr>
          <w:sz w:val="24"/>
        </w:rPr>
        <w:t>will</w:t>
      </w:r>
      <w:r>
        <w:rPr>
          <w:spacing w:val="-11"/>
          <w:sz w:val="24"/>
        </w:rPr>
        <w:t> </w:t>
      </w:r>
      <w:r>
        <w:rPr>
          <w:sz w:val="24"/>
        </w:rPr>
        <w:t>be</w:t>
      </w:r>
      <w:r>
        <w:rPr>
          <w:spacing w:val="-9"/>
          <w:sz w:val="24"/>
        </w:rPr>
        <w:t> </w:t>
      </w:r>
      <w:r>
        <w:rPr>
          <w:sz w:val="24"/>
        </w:rPr>
        <w:t>in</w:t>
      </w:r>
      <w:r>
        <w:rPr>
          <w:spacing w:val="-12"/>
          <w:sz w:val="24"/>
        </w:rPr>
        <w:t> </w:t>
      </w:r>
      <w:r>
        <w:rPr>
          <w:sz w:val="24"/>
        </w:rPr>
        <w:t>place</w:t>
      </w:r>
      <w:r>
        <w:rPr>
          <w:spacing w:val="-9"/>
          <w:sz w:val="24"/>
        </w:rPr>
        <w:t> </w:t>
      </w:r>
      <w:r>
        <w:rPr>
          <w:sz w:val="24"/>
        </w:rPr>
        <w:t>then</w:t>
      </w:r>
      <w:r>
        <w:rPr>
          <w:spacing w:val="-9"/>
          <w:sz w:val="24"/>
        </w:rPr>
        <w:t> </w:t>
      </w:r>
      <w:r>
        <w:rPr>
          <w:sz w:val="24"/>
        </w:rPr>
        <w:t>the</w:t>
      </w:r>
      <w:r>
        <w:rPr>
          <w:spacing w:val="-12"/>
          <w:sz w:val="24"/>
        </w:rPr>
        <w:t> </w:t>
      </w:r>
      <w:r>
        <w:rPr>
          <w:sz w:val="24"/>
        </w:rPr>
        <w:t>estimated</w:t>
      </w:r>
      <w:r>
        <w:rPr>
          <w:spacing w:val="-12"/>
          <w:sz w:val="24"/>
        </w:rPr>
        <w:t> </w:t>
      </w:r>
      <w:r>
        <w:rPr>
          <w:sz w:val="24"/>
        </w:rPr>
        <w:t>value</w:t>
      </w:r>
      <w:r>
        <w:rPr>
          <w:spacing w:val="-9"/>
          <w:sz w:val="24"/>
        </w:rPr>
        <w:t> </w:t>
      </w:r>
      <w:r>
        <w:rPr>
          <w:sz w:val="24"/>
        </w:rPr>
        <w:t>should</w:t>
      </w:r>
      <w:r>
        <w:rPr>
          <w:spacing w:val="-12"/>
          <w:sz w:val="24"/>
        </w:rPr>
        <w:t> </w:t>
      </w:r>
      <w:r>
        <w:rPr>
          <w:sz w:val="24"/>
        </w:rPr>
        <w:t>be</w:t>
      </w:r>
      <w:r>
        <w:rPr>
          <w:spacing w:val="-6"/>
          <w:sz w:val="24"/>
        </w:rPr>
        <w:t> </w:t>
      </w:r>
      <w:r>
        <w:rPr>
          <w:b/>
          <w:sz w:val="24"/>
        </w:rPr>
        <w:t>4</w:t>
      </w:r>
      <w:r>
        <w:rPr>
          <w:b/>
          <w:spacing w:val="-9"/>
          <w:sz w:val="24"/>
        </w:rPr>
        <w:t> </w:t>
      </w:r>
      <w:r>
        <w:rPr>
          <w:sz w:val="24"/>
        </w:rPr>
        <w:t>times</w:t>
      </w:r>
      <w:r>
        <w:rPr>
          <w:spacing w:val="-13"/>
          <w:sz w:val="24"/>
        </w:rPr>
        <w:t> </w:t>
      </w:r>
      <w:r>
        <w:rPr>
          <w:sz w:val="24"/>
        </w:rPr>
        <w:t>the annual expected expenditure.</w:t>
      </w:r>
    </w:p>
    <w:p>
      <w:pPr>
        <w:pStyle w:val="BodyText"/>
      </w:pPr>
    </w:p>
    <w:p>
      <w:pPr>
        <w:pStyle w:val="ListParagraph"/>
        <w:numPr>
          <w:ilvl w:val="2"/>
          <w:numId w:val="1"/>
        </w:numPr>
        <w:tabs>
          <w:tab w:pos="755" w:val="left" w:leader="none"/>
          <w:tab w:pos="861" w:val="left" w:leader="none"/>
        </w:tabs>
        <w:spacing w:line="240" w:lineRule="auto" w:before="0" w:after="0"/>
        <w:ind w:left="861" w:right="718" w:hanging="708"/>
        <w:jc w:val="both"/>
        <w:rPr>
          <w:sz w:val="24"/>
        </w:rPr>
      </w:pPr>
      <w:r>
        <w:rPr>
          <w:sz w:val="24"/>
        </w:rPr>
        <w:t>The estimated value must exclude Value Added Tax (VAT) but must include all other taxes and duties. Officers must note however that the Procurement Act 2023 thresholds are expressed inclusive of VAT so will need to bear that in </w:t>
      </w:r>
      <w:r>
        <w:rPr>
          <w:spacing w:val="-2"/>
          <w:sz w:val="24"/>
        </w:rPr>
        <w:t>mind.</w:t>
      </w:r>
    </w:p>
    <w:p>
      <w:pPr>
        <w:pStyle w:val="BodyText"/>
      </w:pPr>
    </w:p>
    <w:p>
      <w:pPr>
        <w:pStyle w:val="ListParagraph"/>
        <w:numPr>
          <w:ilvl w:val="1"/>
          <w:numId w:val="1"/>
        </w:numPr>
        <w:tabs>
          <w:tab w:pos="858" w:val="left" w:leader="none"/>
          <w:tab w:pos="861" w:val="left" w:leader="none"/>
        </w:tabs>
        <w:spacing w:line="240" w:lineRule="auto" w:before="0" w:after="0"/>
        <w:ind w:left="861" w:right="713" w:hanging="708"/>
        <w:jc w:val="both"/>
        <w:rPr>
          <w:sz w:val="24"/>
        </w:rPr>
      </w:pPr>
      <w:r>
        <w:rPr>
          <w:sz w:val="24"/>
        </w:rPr>
        <w:t>Where a Contractor is commissioned to undertake more than one order / contract</w:t>
      </w:r>
      <w:r>
        <w:rPr>
          <w:spacing w:val="-16"/>
          <w:sz w:val="24"/>
        </w:rPr>
        <w:t> </w:t>
      </w:r>
      <w:r>
        <w:rPr>
          <w:sz w:val="24"/>
        </w:rPr>
        <w:t>for</w:t>
      </w:r>
      <w:r>
        <w:rPr>
          <w:spacing w:val="-15"/>
          <w:sz w:val="24"/>
        </w:rPr>
        <w:t> </w:t>
      </w:r>
      <w:r>
        <w:rPr>
          <w:sz w:val="24"/>
        </w:rPr>
        <w:t>a</w:t>
      </w:r>
      <w:r>
        <w:rPr>
          <w:spacing w:val="-13"/>
          <w:sz w:val="24"/>
        </w:rPr>
        <w:t> </w:t>
      </w:r>
      <w:r>
        <w:rPr>
          <w:sz w:val="24"/>
        </w:rPr>
        <w:t>specific</w:t>
      </w:r>
      <w:r>
        <w:rPr>
          <w:spacing w:val="-14"/>
          <w:sz w:val="24"/>
        </w:rPr>
        <w:t> </w:t>
      </w:r>
      <w:r>
        <w:rPr>
          <w:sz w:val="24"/>
        </w:rPr>
        <w:t>department</w:t>
      </w:r>
      <w:r>
        <w:rPr>
          <w:spacing w:val="-13"/>
          <w:sz w:val="24"/>
        </w:rPr>
        <w:t> </w:t>
      </w:r>
      <w:r>
        <w:rPr>
          <w:sz w:val="24"/>
        </w:rPr>
        <w:t>in</w:t>
      </w:r>
      <w:r>
        <w:rPr>
          <w:spacing w:val="-16"/>
          <w:sz w:val="24"/>
        </w:rPr>
        <w:t> </w:t>
      </w:r>
      <w:r>
        <w:rPr>
          <w:sz w:val="24"/>
        </w:rPr>
        <w:t>any</w:t>
      </w:r>
      <w:r>
        <w:rPr>
          <w:spacing w:val="-16"/>
          <w:sz w:val="24"/>
        </w:rPr>
        <w:t> </w:t>
      </w:r>
      <w:r>
        <w:rPr>
          <w:sz w:val="24"/>
        </w:rPr>
        <w:t>one</w:t>
      </w:r>
      <w:r>
        <w:rPr>
          <w:spacing w:val="-16"/>
          <w:sz w:val="24"/>
        </w:rPr>
        <w:t> </w:t>
      </w:r>
      <w:r>
        <w:rPr>
          <w:sz w:val="24"/>
        </w:rPr>
        <w:t>financial</w:t>
      </w:r>
      <w:r>
        <w:rPr>
          <w:spacing w:val="-14"/>
          <w:sz w:val="24"/>
        </w:rPr>
        <w:t> </w:t>
      </w:r>
      <w:r>
        <w:rPr>
          <w:sz w:val="24"/>
        </w:rPr>
        <w:t>year</w:t>
      </w:r>
      <w:r>
        <w:rPr>
          <w:spacing w:val="-15"/>
          <w:sz w:val="24"/>
        </w:rPr>
        <w:t> </w:t>
      </w:r>
      <w:r>
        <w:rPr>
          <w:sz w:val="24"/>
        </w:rPr>
        <w:t>period,</w:t>
      </w:r>
      <w:r>
        <w:rPr>
          <w:spacing w:val="-13"/>
          <w:sz w:val="24"/>
        </w:rPr>
        <w:t> </w:t>
      </w:r>
      <w:r>
        <w:rPr>
          <w:sz w:val="24"/>
        </w:rPr>
        <w:t>then</w:t>
      </w:r>
      <w:r>
        <w:rPr>
          <w:spacing w:val="-13"/>
          <w:sz w:val="24"/>
        </w:rPr>
        <w:t> </w:t>
      </w:r>
      <w:r>
        <w:rPr>
          <w:sz w:val="24"/>
        </w:rPr>
        <w:t>the</w:t>
      </w:r>
      <w:r>
        <w:rPr>
          <w:spacing w:val="-13"/>
          <w:sz w:val="24"/>
        </w:rPr>
        <w:t> </w:t>
      </w:r>
      <w:r>
        <w:rPr>
          <w:sz w:val="24"/>
        </w:rPr>
        <w:t>total amount</w:t>
      </w:r>
      <w:r>
        <w:rPr>
          <w:spacing w:val="-17"/>
          <w:sz w:val="24"/>
        </w:rPr>
        <w:t> </w:t>
      </w:r>
      <w:r>
        <w:rPr>
          <w:sz w:val="24"/>
        </w:rPr>
        <w:t>spent</w:t>
      </w:r>
      <w:r>
        <w:rPr>
          <w:spacing w:val="-17"/>
          <w:sz w:val="24"/>
        </w:rPr>
        <w:t> </w:t>
      </w:r>
      <w:r>
        <w:rPr>
          <w:sz w:val="24"/>
        </w:rPr>
        <w:t>with</w:t>
      </w:r>
      <w:r>
        <w:rPr>
          <w:spacing w:val="-16"/>
          <w:sz w:val="24"/>
        </w:rPr>
        <w:t> </w:t>
      </w:r>
      <w:r>
        <w:rPr>
          <w:sz w:val="24"/>
        </w:rPr>
        <w:t>that</w:t>
      </w:r>
      <w:r>
        <w:rPr>
          <w:spacing w:val="-17"/>
          <w:sz w:val="24"/>
        </w:rPr>
        <w:t> </w:t>
      </w:r>
      <w:r>
        <w:rPr>
          <w:sz w:val="24"/>
        </w:rPr>
        <w:t>supplier</w:t>
      </w:r>
      <w:r>
        <w:rPr>
          <w:spacing w:val="-17"/>
          <w:sz w:val="24"/>
        </w:rPr>
        <w:t> </w:t>
      </w:r>
      <w:r>
        <w:rPr>
          <w:sz w:val="24"/>
        </w:rPr>
        <w:t>should</w:t>
      </w:r>
      <w:r>
        <w:rPr>
          <w:spacing w:val="-17"/>
          <w:sz w:val="24"/>
        </w:rPr>
        <w:t> </w:t>
      </w:r>
      <w:r>
        <w:rPr>
          <w:sz w:val="24"/>
        </w:rPr>
        <w:t>not</w:t>
      </w:r>
      <w:r>
        <w:rPr>
          <w:spacing w:val="-16"/>
          <w:sz w:val="24"/>
        </w:rPr>
        <w:t> </w:t>
      </w:r>
      <w:r>
        <w:rPr>
          <w:sz w:val="24"/>
        </w:rPr>
        <w:t>exceed</w:t>
      </w:r>
      <w:r>
        <w:rPr>
          <w:spacing w:val="-17"/>
          <w:sz w:val="24"/>
        </w:rPr>
        <w:t> </w:t>
      </w:r>
      <w:r>
        <w:rPr>
          <w:sz w:val="24"/>
        </w:rPr>
        <w:t>£15,000</w:t>
      </w:r>
      <w:r>
        <w:rPr>
          <w:spacing w:val="-17"/>
          <w:sz w:val="24"/>
        </w:rPr>
        <w:t> </w:t>
      </w:r>
      <w:r>
        <w:rPr>
          <w:sz w:val="24"/>
        </w:rPr>
        <w:t>without</w:t>
      </w:r>
      <w:r>
        <w:rPr>
          <w:spacing w:val="-16"/>
          <w:sz w:val="24"/>
        </w:rPr>
        <w:t> </w:t>
      </w:r>
      <w:r>
        <w:rPr>
          <w:sz w:val="24"/>
        </w:rPr>
        <w:t>consultation with</w:t>
      </w:r>
      <w:r>
        <w:rPr>
          <w:spacing w:val="-5"/>
          <w:sz w:val="24"/>
        </w:rPr>
        <w:t> </w:t>
      </w:r>
      <w:r>
        <w:rPr>
          <w:sz w:val="24"/>
        </w:rPr>
        <w:t>the</w:t>
      </w:r>
      <w:r>
        <w:rPr>
          <w:spacing w:val="-7"/>
          <w:sz w:val="24"/>
        </w:rPr>
        <w:t> </w:t>
      </w:r>
      <w:r>
        <w:rPr>
          <w:sz w:val="24"/>
        </w:rPr>
        <w:t>Procurement</w:t>
      </w:r>
      <w:r>
        <w:rPr>
          <w:spacing w:val="-7"/>
          <w:sz w:val="24"/>
        </w:rPr>
        <w:t> </w:t>
      </w:r>
      <w:r>
        <w:rPr>
          <w:sz w:val="24"/>
        </w:rPr>
        <w:t>Manager</w:t>
      </w:r>
      <w:r>
        <w:rPr>
          <w:spacing w:val="-6"/>
          <w:sz w:val="24"/>
        </w:rPr>
        <w:t> </w:t>
      </w:r>
      <w:r>
        <w:rPr>
          <w:sz w:val="24"/>
        </w:rPr>
        <w:t>as</w:t>
      </w:r>
      <w:r>
        <w:rPr>
          <w:spacing w:val="-8"/>
          <w:sz w:val="24"/>
        </w:rPr>
        <w:t> </w:t>
      </w:r>
      <w:r>
        <w:rPr>
          <w:sz w:val="24"/>
        </w:rPr>
        <w:t>to</w:t>
      </w:r>
      <w:r>
        <w:rPr>
          <w:spacing w:val="-5"/>
          <w:sz w:val="24"/>
        </w:rPr>
        <w:t> </w:t>
      </w:r>
      <w:r>
        <w:rPr>
          <w:sz w:val="24"/>
        </w:rPr>
        <w:t>whether</w:t>
      </w:r>
      <w:r>
        <w:rPr>
          <w:spacing w:val="-7"/>
          <w:sz w:val="24"/>
        </w:rPr>
        <w:t> </w:t>
      </w:r>
      <w:r>
        <w:rPr>
          <w:sz w:val="24"/>
        </w:rPr>
        <w:t>these</w:t>
      </w:r>
      <w:r>
        <w:rPr>
          <w:spacing w:val="-7"/>
          <w:sz w:val="24"/>
        </w:rPr>
        <w:t> </w:t>
      </w:r>
      <w:r>
        <w:rPr>
          <w:sz w:val="24"/>
        </w:rPr>
        <w:t>are</w:t>
      </w:r>
      <w:r>
        <w:rPr>
          <w:spacing w:val="-8"/>
          <w:sz w:val="24"/>
        </w:rPr>
        <w:t> </w:t>
      </w:r>
      <w:r>
        <w:rPr>
          <w:sz w:val="24"/>
        </w:rPr>
        <w:t>recurring</w:t>
      </w:r>
      <w:r>
        <w:rPr>
          <w:spacing w:val="-5"/>
          <w:sz w:val="24"/>
        </w:rPr>
        <w:t> </w:t>
      </w:r>
      <w:r>
        <w:rPr>
          <w:sz w:val="24"/>
        </w:rPr>
        <w:t>requirements and therefore the department should be conducting a competitive process in accordance with these Rules.</w:t>
      </w:r>
    </w:p>
    <w:p>
      <w:pPr>
        <w:pStyle w:val="BodyText"/>
        <w:spacing w:before="1"/>
      </w:pPr>
    </w:p>
    <w:p>
      <w:pPr>
        <w:pStyle w:val="ListParagraph"/>
        <w:numPr>
          <w:ilvl w:val="1"/>
          <w:numId w:val="1"/>
        </w:numPr>
        <w:tabs>
          <w:tab w:pos="794" w:val="left" w:leader="none"/>
          <w:tab w:pos="861" w:val="left" w:leader="none"/>
        </w:tabs>
        <w:spacing w:line="240" w:lineRule="auto" w:before="0" w:after="0"/>
        <w:ind w:left="861" w:right="715" w:hanging="708"/>
        <w:jc w:val="both"/>
        <w:rPr>
          <w:sz w:val="24"/>
        </w:rPr>
      </w:pPr>
      <w:r>
        <w:rPr>
          <w:sz w:val="24"/>
        </w:rPr>
        <w:t>It</w:t>
      </w:r>
      <w:r>
        <w:rPr>
          <w:spacing w:val="-17"/>
          <w:sz w:val="24"/>
        </w:rPr>
        <w:t> </w:t>
      </w:r>
      <w:r>
        <w:rPr>
          <w:sz w:val="24"/>
        </w:rPr>
        <w:t>is</w:t>
      </w:r>
      <w:r>
        <w:rPr>
          <w:spacing w:val="-17"/>
          <w:sz w:val="24"/>
        </w:rPr>
        <w:t> </w:t>
      </w:r>
      <w:r>
        <w:rPr>
          <w:sz w:val="24"/>
        </w:rPr>
        <w:t>acknowledged</w:t>
      </w:r>
      <w:r>
        <w:rPr>
          <w:spacing w:val="-16"/>
          <w:sz w:val="24"/>
        </w:rPr>
        <w:t> </w:t>
      </w:r>
      <w:r>
        <w:rPr>
          <w:sz w:val="24"/>
        </w:rPr>
        <w:t>that</w:t>
      </w:r>
      <w:r>
        <w:rPr>
          <w:spacing w:val="-17"/>
          <w:sz w:val="24"/>
        </w:rPr>
        <w:t> </w:t>
      </w:r>
      <w:r>
        <w:rPr>
          <w:sz w:val="24"/>
        </w:rPr>
        <w:t>more</w:t>
      </w:r>
      <w:r>
        <w:rPr>
          <w:spacing w:val="-17"/>
          <w:sz w:val="24"/>
        </w:rPr>
        <w:t> </w:t>
      </w:r>
      <w:r>
        <w:rPr>
          <w:sz w:val="24"/>
        </w:rPr>
        <w:t>than</w:t>
      </w:r>
      <w:r>
        <w:rPr>
          <w:spacing w:val="-17"/>
          <w:sz w:val="24"/>
        </w:rPr>
        <w:t> </w:t>
      </w:r>
      <w:r>
        <w:rPr>
          <w:sz w:val="24"/>
        </w:rPr>
        <w:t>one</w:t>
      </w:r>
      <w:r>
        <w:rPr>
          <w:spacing w:val="-16"/>
          <w:sz w:val="24"/>
        </w:rPr>
        <w:t> </w:t>
      </w:r>
      <w:r>
        <w:rPr>
          <w:sz w:val="24"/>
        </w:rPr>
        <w:t>department</w:t>
      </w:r>
      <w:r>
        <w:rPr>
          <w:spacing w:val="-17"/>
          <w:sz w:val="24"/>
        </w:rPr>
        <w:t> </w:t>
      </w:r>
      <w:r>
        <w:rPr>
          <w:sz w:val="24"/>
        </w:rPr>
        <w:t>may</w:t>
      </w:r>
      <w:r>
        <w:rPr>
          <w:spacing w:val="-17"/>
          <w:sz w:val="24"/>
        </w:rPr>
        <w:t> </w:t>
      </w:r>
      <w:r>
        <w:rPr>
          <w:sz w:val="24"/>
        </w:rPr>
        <w:t>utilise</w:t>
      </w:r>
      <w:r>
        <w:rPr>
          <w:spacing w:val="-16"/>
          <w:sz w:val="24"/>
        </w:rPr>
        <w:t> </w:t>
      </w:r>
      <w:r>
        <w:rPr>
          <w:sz w:val="24"/>
        </w:rPr>
        <w:t>the</w:t>
      </w:r>
      <w:r>
        <w:rPr>
          <w:spacing w:val="-17"/>
          <w:sz w:val="24"/>
        </w:rPr>
        <w:t> </w:t>
      </w:r>
      <w:r>
        <w:rPr>
          <w:sz w:val="24"/>
        </w:rPr>
        <w:t>same</w:t>
      </w:r>
      <w:r>
        <w:rPr>
          <w:spacing w:val="-17"/>
          <w:sz w:val="24"/>
        </w:rPr>
        <w:t> </w:t>
      </w:r>
      <w:r>
        <w:rPr>
          <w:sz w:val="24"/>
        </w:rPr>
        <w:t>supplier, without knowledge of the expenditure of the other department. The procurement department will regularly assess the expenditure and should the expenditure on any one supplier exceed £15,000 (in a financial year), then those</w:t>
      </w:r>
      <w:r>
        <w:rPr>
          <w:spacing w:val="-8"/>
          <w:sz w:val="24"/>
        </w:rPr>
        <w:t> </w:t>
      </w:r>
      <w:r>
        <w:rPr>
          <w:sz w:val="24"/>
        </w:rPr>
        <w:t>departments</w:t>
      </w:r>
      <w:r>
        <w:rPr>
          <w:spacing w:val="-3"/>
          <w:sz w:val="24"/>
        </w:rPr>
        <w:t> </w:t>
      </w:r>
      <w:r>
        <w:rPr>
          <w:sz w:val="24"/>
        </w:rPr>
        <w:t>will</w:t>
      </w:r>
      <w:r>
        <w:rPr>
          <w:spacing w:val="-7"/>
          <w:sz w:val="24"/>
        </w:rPr>
        <w:t> </w:t>
      </w:r>
      <w:r>
        <w:rPr>
          <w:sz w:val="24"/>
        </w:rPr>
        <w:t>be</w:t>
      </w:r>
      <w:r>
        <w:rPr>
          <w:spacing w:val="-8"/>
          <w:sz w:val="24"/>
        </w:rPr>
        <w:t> </w:t>
      </w:r>
      <w:r>
        <w:rPr>
          <w:sz w:val="24"/>
        </w:rPr>
        <w:t>approached</w:t>
      </w:r>
      <w:r>
        <w:rPr>
          <w:spacing w:val="-8"/>
          <w:sz w:val="24"/>
        </w:rPr>
        <w:t> </w:t>
      </w:r>
      <w:r>
        <w:rPr>
          <w:sz w:val="24"/>
        </w:rPr>
        <w:t>to</w:t>
      </w:r>
      <w:r>
        <w:rPr>
          <w:spacing w:val="-5"/>
          <w:sz w:val="24"/>
        </w:rPr>
        <w:t> </w:t>
      </w:r>
      <w:r>
        <w:rPr>
          <w:sz w:val="24"/>
        </w:rPr>
        <w:t>consider</w:t>
      </w:r>
      <w:r>
        <w:rPr>
          <w:spacing w:val="-7"/>
          <w:sz w:val="24"/>
        </w:rPr>
        <w:t> </w:t>
      </w:r>
      <w:r>
        <w:rPr>
          <w:sz w:val="24"/>
        </w:rPr>
        <w:t>if the</w:t>
      </w:r>
      <w:r>
        <w:rPr>
          <w:spacing w:val="-8"/>
          <w:sz w:val="24"/>
        </w:rPr>
        <w:t> </w:t>
      </w:r>
      <w:r>
        <w:rPr>
          <w:sz w:val="24"/>
        </w:rPr>
        <w:t>requirements</w:t>
      </w:r>
      <w:r>
        <w:rPr>
          <w:spacing w:val="-8"/>
          <w:sz w:val="24"/>
        </w:rPr>
        <w:t> </w:t>
      </w:r>
      <w:r>
        <w:rPr>
          <w:sz w:val="24"/>
        </w:rPr>
        <w:t>are</w:t>
      </w:r>
      <w:r>
        <w:rPr>
          <w:spacing w:val="-6"/>
          <w:sz w:val="24"/>
        </w:rPr>
        <w:t> </w:t>
      </w:r>
      <w:r>
        <w:rPr>
          <w:sz w:val="24"/>
        </w:rPr>
        <w:t>such that they should conduct a joint procurement in accordance with these rules.</w:t>
      </w:r>
    </w:p>
    <w:p>
      <w:pPr>
        <w:pStyle w:val="BodyText"/>
      </w:pPr>
    </w:p>
    <w:p>
      <w:pPr>
        <w:pStyle w:val="ListParagraph"/>
        <w:numPr>
          <w:ilvl w:val="1"/>
          <w:numId w:val="1"/>
        </w:numPr>
        <w:tabs>
          <w:tab w:pos="858" w:val="left" w:leader="none"/>
          <w:tab w:pos="861" w:val="left" w:leader="none"/>
        </w:tabs>
        <w:spacing w:line="240" w:lineRule="auto" w:before="0" w:after="0"/>
        <w:ind w:left="861" w:right="716" w:hanging="708"/>
        <w:jc w:val="both"/>
        <w:rPr>
          <w:sz w:val="24"/>
        </w:rPr>
      </w:pPr>
      <w:r>
        <w:rPr>
          <w:sz w:val="24"/>
        </w:rPr>
        <w:t>Investigatory phases- services are often commissioned where projects are at the investigatory</w:t>
      </w:r>
      <w:r>
        <w:rPr>
          <w:spacing w:val="-1"/>
          <w:sz w:val="24"/>
        </w:rPr>
        <w:t> </w:t>
      </w:r>
      <w:r>
        <w:rPr>
          <w:sz w:val="24"/>
        </w:rPr>
        <w:t>(initial) stage as to project viability, pilots or design etc. Quite often extra resources are required to further re-procure as the project progresses.</w:t>
      </w:r>
      <w:r>
        <w:rPr>
          <w:spacing w:val="-10"/>
          <w:sz w:val="24"/>
        </w:rPr>
        <w:t> </w:t>
      </w:r>
      <w:r>
        <w:rPr>
          <w:sz w:val="24"/>
        </w:rPr>
        <w:t>Consideration</w:t>
      </w:r>
      <w:r>
        <w:rPr>
          <w:spacing w:val="-9"/>
          <w:sz w:val="24"/>
        </w:rPr>
        <w:t> </w:t>
      </w:r>
      <w:r>
        <w:rPr>
          <w:sz w:val="24"/>
        </w:rPr>
        <w:t>should</w:t>
      </w:r>
      <w:r>
        <w:rPr>
          <w:spacing w:val="-12"/>
          <w:sz w:val="24"/>
        </w:rPr>
        <w:t> </w:t>
      </w:r>
      <w:r>
        <w:rPr>
          <w:sz w:val="24"/>
        </w:rPr>
        <w:t>be</w:t>
      </w:r>
      <w:r>
        <w:rPr>
          <w:spacing w:val="-12"/>
          <w:sz w:val="24"/>
        </w:rPr>
        <w:t> </w:t>
      </w:r>
      <w:r>
        <w:rPr>
          <w:sz w:val="24"/>
        </w:rPr>
        <w:t>given</w:t>
      </w:r>
      <w:r>
        <w:rPr>
          <w:spacing w:val="-9"/>
          <w:sz w:val="24"/>
        </w:rPr>
        <w:t> </w:t>
      </w:r>
      <w:r>
        <w:rPr>
          <w:sz w:val="24"/>
        </w:rPr>
        <w:t>at</w:t>
      </w:r>
      <w:r>
        <w:rPr>
          <w:spacing w:val="-12"/>
          <w:sz w:val="24"/>
        </w:rPr>
        <w:t> </w:t>
      </w:r>
      <w:r>
        <w:rPr>
          <w:sz w:val="24"/>
        </w:rPr>
        <w:t>the</w:t>
      </w:r>
      <w:r>
        <w:rPr>
          <w:spacing w:val="-9"/>
          <w:sz w:val="24"/>
        </w:rPr>
        <w:t> </w:t>
      </w:r>
      <w:r>
        <w:rPr>
          <w:sz w:val="24"/>
        </w:rPr>
        <w:t>investigatory</w:t>
      </w:r>
      <w:r>
        <w:rPr>
          <w:spacing w:val="-13"/>
          <w:sz w:val="24"/>
        </w:rPr>
        <w:t> </w:t>
      </w:r>
      <w:r>
        <w:rPr>
          <w:sz w:val="24"/>
        </w:rPr>
        <w:t>(initial)</w:t>
      </w:r>
      <w:r>
        <w:rPr>
          <w:spacing w:val="-11"/>
          <w:sz w:val="24"/>
        </w:rPr>
        <w:t> </w:t>
      </w:r>
      <w:r>
        <w:rPr>
          <w:sz w:val="24"/>
        </w:rPr>
        <w:t>stage</w:t>
      </w:r>
      <w:r>
        <w:rPr>
          <w:spacing w:val="-9"/>
          <w:sz w:val="24"/>
        </w:rPr>
        <w:t> </w:t>
      </w:r>
      <w:r>
        <w:rPr>
          <w:sz w:val="24"/>
        </w:rPr>
        <w:t>as to</w:t>
      </w:r>
      <w:r>
        <w:rPr>
          <w:spacing w:val="27"/>
          <w:sz w:val="24"/>
        </w:rPr>
        <w:t> </w:t>
      </w:r>
      <w:r>
        <w:rPr>
          <w:sz w:val="24"/>
        </w:rPr>
        <w:t>whether</w:t>
      </w:r>
      <w:r>
        <w:rPr>
          <w:spacing w:val="25"/>
          <w:sz w:val="24"/>
        </w:rPr>
        <w:t> </w:t>
      </w:r>
      <w:r>
        <w:rPr>
          <w:sz w:val="24"/>
        </w:rPr>
        <w:t>it</w:t>
      </w:r>
      <w:r>
        <w:rPr>
          <w:spacing w:val="26"/>
          <w:sz w:val="24"/>
        </w:rPr>
        <w:t> </w:t>
      </w:r>
      <w:r>
        <w:rPr>
          <w:sz w:val="24"/>
        </w:rPr>
        <w:t>would</w:t>
      </w:r>
      <w:r>
        <w:rPr>
          <w:spacing w:val="26"/>
          <w:sz w:val="24"/>
        </w:rPr>
        <w:t> </w:t>
      </w:r>
      <w:r>
        <w:rPr>
          <w:sz w:val="24"/>
        </w:rPr>
        <w:t>deliver</w:t>
      </w:r>
      <w:r>
        <w:rPr>
          <w:spacing w:val="25"/>
          <w:sz w:val="24"/>
        </w:rPr>
        <w:t> </w:t>
      </w:r>
      <w:r>
        <w:rPr>
          <w:sz w:val="24"/>
        </w:rPr>
        <w:t>better</w:t>
      </w:r>
      <w:r>
        <w:rPr>
          <w:spacing w:val="25"/>
          <w:sz w:val="24"/>
        </w:rPr>
        <w:t> </w:t>
      </w:r>
      <w:r>
        <w:rPr>
          <w:sz w:val="24"/>
        </w:rPr>
        <w:t>value</w:t>
      </w:r>
      <w:r>
        <w:rPr>
          <w:spacing w:val="27"/>
          <w:sz w:val="24"/>
        </w:rPr>
        <w:t> </w:t>
      </w:r>
      <w:r>
        <w:rPr>
          <w:sz w:val="24"/>
        </w:rPr>
        <w:t>to</w:t>
      </w:r>
      <w:r>
        <w:rPr>
          <w:spacing w:val="27"/>
          <w:sz w:val="24"/>
        </w:rPr>
        <w:t> </w:t>
      </w:r>
      <w:r>
        <w:rPr>
          <w:sz w:val="24"/>
        </w:rPr>
        <w:t>seek</w:t>
      </w:r>
      <w:r>
        <w:rPr>
          <w:spacing w:val="26"/>
          <w:sz w:val="24"/>
        </w:rPr>
        <w:t> </w:t>
      </w:r>
      <w:r>
        <w:rPr>
          <w:sz w:val="24"/>
        </w:rPr>
        <w:t>competitive</w:t>
      </w:r>
      <w:r>
        <w:rPr>
          <w:spacing w:val="26"/>
          <w:sz w:val="24"/>
        </w:rPr>
        <w:t> </w:t>
      </w:r>
      <w:r>
        <w:rPr>
          <w:sz w:val="24"/>
        </w:rPr>
        <w:t>quotes</w:t>
      </w:r>
      <w:r>
        <w:rPr>
          <w:spacing w:val="26"/>
          <w:sz w:val="24"/>
        </w:rPr>
        <w:t> </w:t>
      </w:r>
      <w:r>
        <w:rPr>
          <w:sz w:val="24"/>
        </w:rPr>
        <w:t>from</w:t>
      </w:r>
      <w:r>
        <w:rPr>
          <w:spacing w:val="27"/>
          <w:sz w:val="24"/>
        </w:rPr>
        <w:t> </w:t>
      </w:r>
      <w:r>
        <w:rPr>
          <w:sz w:val="24"/>
        </w:rPr>
        <w:t>the</w:t>
      </w:r>
    </w:p>
    <w:p>
      <w:pPr>
        <w:spacing w:after="0" w:line="240" w:lineRule="auto"/>
        <w:jc w:val="both"/>
        <w:rPr>
          <w:sz w:val="24"/>
        </w:rPr>
        <w:sectPr>
          <w:pgSz w:w="11910" w:h="16840"/>
          <w:pgMar w:header="0" w:footer="521" w:top="1040" w:bottom="720" w:left="1320" w:right="700"/>
        </w:sectPr>
      </w:pPr>
    </w:p>
    <w:p>
      <w:pPr>
        <w:pStyle w:val="BodyText"/>
        <w:spacing w:before="72"/>
        <w:ind w:left="861" w:right="712"/>
        <w:jc w:val="both"/>
      </w:pPr>
      <w:r>
        <w:rPr/>
        <w:t>outset</w:t>
      </w:r>
      <w:r>
        <w:rPr>
          <w:spacing w:val="-17"/>
        </w:rPr>
        <w:t> </w:t>
      </w:r>
      <w:r>
        <w:rPr/>
        <w:t>of</w:t>
      </w:r>
      <w:r>
        <w:rPr>
          <w:spacing w:val="-11"/>
        </w:rPr>
        <w:t> </w:t>
      </w:r>
      <w:r>
        <w:rPr/>
        <w:t>the</w:t>
      </w:r>
      <w:r>
        <w:rPr>
          <w:spacing w:val="-15"/>
        </w:rPr>
        <w:t> </w:t>
      </w:r>
      <w:r>
        <w:rPr/>
        <w:t>intended</w:t>
      </w:r>
      <w:r>
        <w:rPr>
          <w:spacing w:val="-17"/>
        </w:rPr>
        <w:t> </w:t>
      </w:r>
      <w:r>
        <w:rPr/>
        <w:t>project,</w:t>
      </w:r>
      <w:r>
        <w:rPr>
          <w:spacing w:val="-17"/>
        </w:rPr>
        <w:t> </w:t>
      </w:r>
      <w:r>
        <w:rPr/>
        <w:t>for</w:t>
      </w:r>
      <w:r>
        <w:rPr>
          <w:spacing w:val="-16"/>
        </w:rPr>
        <w:t> </w:t>
      </w:r>
      <w:r>
        <w:rPr/>
        <w:t>each</w:t>
      </w:r>
      <w:r>
        <w:rPr>
          <w:spacing w:val="-16"/>
        </w:rPr>
        <w:t> </w:t>
      </w:r>
      <w:r>
        <w:rPr/>
        <w:t>envisaged</w:t>
      </w:r>
      <w:r>
        <w:rPr>
          <w:spacing w:val="-13"/>
        </w:rPr>
        <w:t> </w:t>
      </w:r>
      <w:r>
        <w:rPr/>
        <w:t>stage</w:t>
      </w:r>
      <w:r>
        <w:rPr>
          <w:spacing w:val="-15"/>
        </w:rPr>
        <w:t> </w:t>
      </w:r>
      <w:r>
        <w:rPr/>
        <w:t>of</w:t>
      </w:r>
      <w:r>
        <w:rPr>
          <w:spacing w:val="-13"/>
        </w:rPr>
        <w:t> </w:t>
      </w:r>
      <w:r>
        <w:rPr/>
        <w:t>the</w:t>
      </w:r>
      <w:r>
        <w:rPr>
          <w:spacing w:val="-16"/>
        </w:rPr>
        <w:t> </w:t>
      </w:r>
      <w:r>
        <w:rPr/>
        <w:t>project.</w:t>
      </w:r>
      <w:r>
        <w:rPr>
          <w:spacing w:val="-16"/>
        </w:rPr>
        <w:t> </w:t>
      </w:r>
      <w:r>
        <w:rPr/>
        <w:t>This</w:t>
      </w:r>
      <w:r>
        <w:rPr>
          <w:spacing w:val="-17"/>
        </w:rPr>
        <w:t> </w:t>
      </w:r>
      <w:r>
        <w:rPr/>
        <w:t>may reduce the</w:t>
      </w:r>
      <w:r>
        <w:rPr>
          <w:spacing w:val="-2"/>
        </w:rPr>
        <w:t> </w:t>
      </w:r>
      <w:r>
        <w:rPr/>
        <w:t>need</w:t>
      </w:r>
      <w:r>
        <w:rPr>
          <w:spacing w:val="-2"/>
        </w:rPr>
        <w:t> </w:t>
      </w:r>
      <w:r>
        <w:rPr/>
        <w:t>for</w:t>
      </w:r>
      <w:r>
        <w:rPr>
          <w:spacing w:val="-1"/>
        </w:rPr>
        <w:t> </w:t>
      </w:r>
      <w:r>
        <w:rPr/>
        <w:t>re-procuring</w:t>
      </w:r>
      <w:r>
        <w:rPr>
          <w:spacing w:val="-1"/>
        </w:rPr>
        <w:t> </w:t>
      </w:r>
      <w:r>
        <w:rPr/>
        <w:t>as the project progresses and lessen the risk of delaying the project timetable.</w:t>
      </w:r>
    </w:p>
    <w:p>
      <w:pPr>
        <w:pStyle w:val="BodyText"/>
      </w:pPr>
    </w:p>
    <w:p>
      <w:pPr>
        <w:pStyle w:val="BodyText"/>
        <w:spacing w:before="1"/>
      </w:pPr>
    </w:p>
    <w:p>
      <w:pPr>
        <w:pStyle w:val="Heading1"/>
        <w:numPr>
          <w:ilvl w:val="0"/>
          <w:numId w:val="1"/>
        </w:numPr>
        <w:tabs>
          <w:tab w:pos="861" w:val="left" w:leader="none"/>
        </w:tabs>
        <w:spacing w:line="240" w:lineRule="auto" w:before="0" w:after="0"/>
        <w:ind w:left="861" w:right="0" w:hanging="707"/>
        <w:jc w:val="left"/>
        <w:rPr>
          <w:u w:val="none"/>
        </w:rPr>
      </w:pPr>
      <w:r>
        <w:rPr>
          <w:u w:val="single"/>
        </w:rPr>
        <w:t>INVITATION</w:t>
      </w:r>
      <w:r>
        <w:rPr>
          <w:spacing w:val="-5"/>
          <w:u w:val="single"/>
        </w:rPr>
        <w:t> </w:t>
      </w:r>
      <w:r>
        <w:rPr>
          <w:u w:val="single"/>
        </w:rPr>
        <w:t>TO</w:t>
      </w:r>
      <w:r>
        <w:rPr>
          <w:spacing w:val="-3"/>
          <w:u w:val="single"/>
        </w:rPr>
        <w:t> </w:t>
      </w:r>
      <w:r>
        <w:rPr>
          <w:u w:val="single"/>
        </w:rPr>
        <w:t>TENDER</w:t>
      </w:r>
      <w:r>
        <w:rPr>
          <w:spacing w:val="-1"/>
          <w:u w:val="single"/>
        </w:rPr>
        <w:t> </w:t>
      </w:r>
      <w:r>
        <w:rPr>
          <w:spacing w:val="-4"/>
          <w:u w:val="single"/>
        </w:rPr>
        <w:t>LIST</w:t>
      </w:r>
    </w:p>
    <w:p>
      <w:pPr>
        <w:pStyle w:val="BodyText"/>
        <w:spacing w:before="240"/>
        <w:ind w:left="874"/>
        <w:jc w:val="both"/>
      </w:pPr>
      <w:r>
        <w:rPr/>
        <w:t>The</w:t>
      </w:r>
      <w:r>
        <w:rPr>
          <w:spacing w:val="-7"/>
        </w:rPr>
        <w:t> </w:t>
      </w:r>
      <w:r>
        <w:rPr/>
        <w:t>following</w:t>
      </w:r>
      <w:r>
        <w:rPr>
          <w:spacing w:val="-3"/>
        </w:rPr>
        <w:t> </w:t>
      </w:r>
      <w:r>
        <w:rPr/>
        <w:t>methods</w:t>
      </w:r>
      <w:r>
        <w:rPr>
          <w:spacing w:val="-5"/>
        </w:rPr>
        <w:t> </w:t>
      </w:r>
      <w:r>
        <w:rPr/>
        <w:t>should</w:t>
      </w:r>
      <w:r>
        <w:rPr>
          <w:spacing w:val="-3"/>
        </w:rPr>
        <w:t> </w:t>
      </w:r>
      <w:r>
        <w:rPr/>
        <w:t>be</w:t>
      </w:r>
      <w:r>
        <w:rPr>
          <w:spacing w:val="-4"/>
        </w:rPr>
        <w:t> </w:t>
      </w:r>
      <w:r>
        <w:rPr/>
        <w:t>used</w:t>
      </w:r>
      <w:r>
        <w:rPr>
          <w:spacing w:val="-4"/>
        </w:rPr>
        <w:t> </w:t>
      </w:r>
      <w:r>
        <w:rPr/>
        <w:t>for</w:t>
      </w:r>
      <w:r>
        <w:rPr>
          <w:spacing w:val="2"/>
        </w:rPr>
        <w:t> </w:t>
      </w:r>
      <w:r>
        <w:rPr/>
        <w:t>selecting</w:t>
      </w:r>
      <w:r>
        <w:rPr>
          <w:spacing w:val="-4"/>
        </w:rPr>
        <w:t> </w:t>
      </w:r>
      <w:r>
        <w:rPr/>
        <w:t>potential</w:t>
      </w:r>
      <w:r>
        <w:rPr>
          <w:spacing w:val="-2"/>
        </w:rPr>
        <w:t> suppliers:</w:t>
      </w:r>
    </w:p>
    <w:p>
      <w:pPr>
        <w:pStyle w:val="BodyText"/>
        <w:rPr>
          <w:sz w:val="20"/>
        </w:rPr>
      </w:pPr>
    </w:p>
    <w:p>
      <w:pPr>
        <w:pStyle w:val="BodyText"/>
        <w:rPr>
          <w:sz w:val="20"/>
        </w:rPr>
      </w:pPr>
    </w:p>
    <w:p>
      <w:pPr>
        <w:pStyle w:val="BodyText"/>
        <w:rPr>
          <w:sz w:val="20"/>
        </w:rPr>
      </w:pPr>
    </w:p>
    <w:p>
      <w:pPr>
        <w:pStyle w:val="BodyText"/>
        <w:spacing w:before="186"/>
        <w:rPr>
          <w:sz w:val="20"/>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193"/>
      </w:tblGrid>
      <w:tr>
        <w:trPr>
          <w:trHeight w:val="277" w:hRule="atLeast"/>
        </w:trPr>
        <w:tc>
          <w:tcPr>
            <w:tcW w:w="2269" w:type="dxa"/>
          </w:tcPr>
          <w:p>
            <w:pPr>
              <w:pStyle w:val="TableParagraph"/>
              <w:spacing w:line="258" w:lineRule="exact"/>
              <w:ind w:left="107"/>
              <w:rPr>
                <w:sz w:val="24"/>
              </w:rPr>
            </w:pPr>
            <w:r>
              <w:rPr>
                <w:sz w:val="24"/>
              </w:rPr>
              <w:t>Value</w:t>
            </w:r>
            <w:r>
              <w:rPr>
                <w:spacing w:val="-3"/>
                <w:sz w:val="24"/>
              </w:rPr>
              <w:t> </w:t>
            </w:r>
            <w:r>
              <w:rPr>
                <w:sz w:val="24"/>
              </w:rPr>
              <w:t>of </w:t>
            </w:r>
            <w:r>
              <w:rPr>
                <w:spacing w:val="-2"/>
                <w:sz w:val="24"/>
              </w:rPr>
              <w:t>Contract</w:t>
            </w:r>
          </w:p>
        </w:tc>
        <w:tc>
          <w:tcPr>
            <w:tcW w:w="6193" w:type="dxa"/>
          </w:tcPr>
          <w:p>
            <w:pPr>
              <w:pStyle w:val="TableParagraph"/>
              <w:spacing w:line="258" w:lineRule="exact"/>
              <w:ind w:left="107"/>
              <w:rPr>
                <w:sz w:val="24"/>
              </w:rPr>
            </w:pPr>
            <w:r>
              <w:rPr>
                <w:sz w:val="24"/>
              </w:rPr>
              <w:t>Method</w:t>
            </w:r>
            <w:r>
              <w:rPr>
                <w:spacing w:val="-12"/>
                <w:sz w:val="24"/>
              </w:rPr>
              <w:t> </w:t>
            </w:r>
            <w:r>
              <w:rPr>
                <w:sz w:val="24"/>
              </w:rPr>
              <w:t>of</w:t>
            </w:r>
            <w:r>
              <w:rPr>
                <w:spacing w:val="-9"/>
                <w:sz w:val="24"/>
              </w:rPr>
              <w:t> </w:t>
            </w:r>
            <w:r>
              <w:rPr>
                <w:sz w:val="24"/>
              </w:rPr>
              <w:t>Selecting</w:t>
            </w:r>
            <w:r>
              <w:rPr>
                <w:spacing w:val="-11"/>
                <w:sz w:val="24"/>
              </w:rPr>
              <w:t> </w:t>
            </w:r>
            <w:r>
              <w:rPr>
                <w:spacing w:val="-4"/>
                <w:sz w:val="24"/>
              </w:rPr>
              <w:t>List</w:t>
            </w:r>
          </w:p>
        </w:tc>
      </w:tr>
      <w:tr>
        <w:trPr>
          <w:trHeight w:val="1932" w:hRule="atLeast"/>
        </w:trPr>
        <w:tc>
          <w:tcPr>
            <w:tcW w:w="2269" w:type="dxa"/>
          </w:tcPr>
          <w:p>
            <w:pPr>
              <w:pStyle w:val="TableParagraph"/>
              <w:spacing w:line="274" w:lineRule="exact"/>
              <w:ind w:left="107"/>
              <w:rPr>
                <w:sz w:val="24"/>
              </w:rPr>
            </w:pPr>
            <w:r>
              <w:rPr>
                <w:sz w:val="24"/>
              </w:rPr>
              <w:t>Below</w:t>
            </w:r>
            <w:r>
              <w:rPr>
                <w:spacing w:val="-5"/>
                <w:sz w:val="24"/>
              </w:rPr>
              <w:t> </w:t>
            </w:r>
            <w:r>
              <w:rPr>
                <w:spacing w:val="-2"/>
                <w:sz w:val="24"/>
              </w:rPr>
              <w:t>£100,000</w:t>
            </w:r>
          </w:p>
        </w:tc>
        <w:tc>
          <w:tcPr>
            <w:tcW w:w="6193" w:type="dxa"/>
          </w:tcPr>
          <w:p>
            <w:pPr>
              <w:pStyle w:val="TableParagraph"/>
              <w:ind w:left="107" w:right="185"/>
              <w:rPr>
                <w:sz w:val="24"/>
              </w:rPr>
            </w:pPr>
            <w:r>
              <w:rPr>
                <w:sz w:val="24"/>
              </w:rPr>
              <w:t>The</w:t>
            </w:r>
            <w:r>
              <w:rPr>
                <w:spacing w:val="-6"/>
                <w:sz w:val="24"/>
              </w:rPr>
              <w:t> </w:t>
            </w:r>
            <w:r>
              <w:rPr>
                <w:sz w:val="24"/>
              </w:rPr>
              <w:t>officer</w:t>
            </w:r>
            <w:r>
              <w:rPr>
                <w:spacing w:val="-6"/>
                <w:sz w:val="24"/>
              </w:rPr>
              <w:t> </w:t>
            </w:r>
            <w:r>
              <w:rPr>
                <w:sz w:val="24"/>
              </w:rPr>
              <w:t>should</w:t>
            </w:r>
            <w:r>
              <w:rPr>
                <w:spacing w:val="-4"/>
                <w:sz w:val="24"/>
              </w:rPr>
              <w:t> </w:t>
            </w:r>
            <w:r>
              <w:rPr>
                <w:sz w:val="24"/>
              </w:rPr>
              <w:t>research</w:t>
            </w:r>
            <w:r>
              <w:rPr>
                <w:spacing w:val="-6"/>
                <w:sz w:val="24"/>
              </w:rPr>
              <w:t> </w:t>
            </w:r>
            <w:r>
              <w:rPr>
                <w:sz w:val="24"/>
              </w:rPr>
              <w:t>utilising</w:t>
            </w:r>
            <w:r>
              <w:rPr>
                <w:spacing w:val="-7"/>
                <w:sz w:val="24"/>
              </w:rPr>
              <w:t> </w:t>
            </w:r>
            <w:r>
              <w:rPr>
                <w:sz w:val="24"/>
              </w:rPr>
              <w:t>the</w:t>
            </w:r>
            <w:r>
              <w:rPr>
                <w:spacing w:val="-8"/>
                <w:sz w:val="24"/>
              </w:rPr>
              <w:t> </w:t>
            </w:r>
            <w:r>
              <w:rPr>
                <w:sz w:val="24"/>
              </w:rPr>
              <w:t>internet,</w:t>
            </w:r>
            <w:r>
              <w:rPr>
                <w:spacing w:val="-2"/>
                <w:sz w:val="24"/>
              </w:rPr>
              <w:t> </w:t>
            </w:r>
            <w:r>
              <w:rPr>
                <w:sz w:val="24"/>
              </w:rPr>
              <w:t>trade journals and directories of organisations that give details of companies that trade in the field of work.</w:t>
            </w:r>
          </w:p>
          <w:p>
            <w:pPr>
              <w:pStyle w:val="TableParagraph"/>
              <w:ind w:left="107" w:right="26"/>
              <w:rPr>
                <w:sz w:val="24"/>
              </w:rPr>
            </w:pPr>
            <w:r>
              <w:rPr>
                <w:sz w:val="24"/>
              </w:rPr>
              <w:t>Supply Hertfordshire portal will also contain suppliers who</w:t>
            </w:r>
            <w:r>
              <w:rPr>
                <w:spacing w:val="-6"/>
                <w:sz w:val="24"/>
              </w:rPr>
              <w:t> </w:t>
            </w:r>
            <w:r>
              <w:rPr>
                <w:sz w:val="24"/>
              </w:rPr>
              <w:t>have</w:t>
            </w:r>
            <w:r>
              <w:rPr>
                <w:spacing w:val="-6"/>
                <w:sz w:val="24"/>
              </w:rPr>
              <w:t> </w:t>
            </w:r>
            <w:r>
              <w:rPr>
                <w:sz w:val="24"/>
              </w:rPr>
              <w:t>registered</w:t>
            </w:r>
            <w:r>
              <w:rPr>
                <w:spacing w:val="-6"/>
                <w:sz w:val="24"/>
              </w:rPr>
              <w:t> </w:t>
            </w:r>
            <w:r>
              <w:rPr>
                <w:sz w:val="24"/>
              </w:rPr>
              <w:t>as</w:t>
            </w:r>
            <w:r>
              <w:rPr>
                <w:spacing w:val="-6"/>
                <w:sz w:val="24"/>
              </w:rPr>
              <w:t> </w:t>
            </w:r>
            <w:r>
              <w:rPr>
                <w:sz w:val="24"/>
              </w:rPr>
              <w:t>supplying</w:t>
            </w:r>
            <w:r>
              <w:rPr>
                <w:spacing w:val="-7"/>
                <w:sz w:val="24"/>
              </w:rPr>
              <w:t> </w:t>
            </w:r>
            <w:r>
              <w:rPr>
                <w:sz w:val="24"/>
              </w:rPr>
              <w:t>the</w:t>
            </w:r>
            <w:r>
              <w:rPr>
                <w:spacing w:val="-6"/>
                <w:sz w:val="24"/>
              </w:rPr>
              <w:t> </w:t>
            </w:r>
            <w:r>
              <w:rPr>
                <w:sz w:val="24"/>
              </w:rPr>
              <w:t>relevant</w:t>
            </w:r>
            <w:r>
              <w:rPr>
                <w:spacing w:val="-6"/>
                <w:sz w:val="24"/>
              </w:rPr>
              <w:t> </w:t>
            </w:r>
            <w:r>
              <w:rPr>
                <w:sz w:val="24"/>
              </w:rPr>
              <w:t>business </w:t>
            </w:r>
            <w:r>
              <w:rPr>
                <w:spacing w:val="-2"/>
                <w:sz w:val="24"/>
              </w:rPr>
              <w:t>category.</w:t>
            </w:r>
          </w:p>
        </w:tc>
      </w:tr>
      <w:tr>
        <w:trPr>
          <w:trHeight w:val="1379" w:hRule="atLeast"/>
        </w:trPr>
        <w:tc>
          <w:tcPr>
            <w:tcW w:w="2269" w:type="dxa"/>
          </w:tcPr>
          <w:p>
            <w:pPr>
              <w:pStyle w:val="TableParagraph"/>
              <w:spacing w:line="276" w:lineRule="exact"/>
              <w:ind w:left="107"/>
              <w:rPr>
                <w:sz w:val="24"/>
              </w:rPr>
            </w:pPr>
            <w:r>
              <w:rPr>
                <w:sz w:val="24"/>
              </w:rPr>
              <w:t>Over £100,000 (general</w:t>
            </w:r>
            <w:r>
              <w:rPr>
                <w:spacing w:val="-17"/>
                <w:sz w:val="24"/>
              </w:rPr>
              <w:t> </w:t>
            </w:r>
            <w:r>
              <w:rPr>
                <w:sz w:val="24"/>
              </w:rPr>
              <w:t>contracts and below the Procurement Act 2023 Limit)</w:t>
            </w:r>
          </w:p>
        </w:tc>
        <w:tc>
          <w:tcPr>
            <w:tcW w:w="6193" w:type="dxa"/>
          </w:tcPr>
          <w:p>
            <w:pPr>
              <w:pStyle w:val="TableParagraph"/>
              <w:spacing w:line="276" w:lineRule="exact"/>
              <w:ind w:left="107"/>
              <w:rPr>
                <w:sz w:val="24"/>
              </w:rPr>
            </w:pPr>
            <w:r>
              <w:rPr>
                <w:sz w:val="24"/>
              </w:rPr>
              <w:t>An</w:t>
            </w:r>
            <w:r>
              <w:rPr>
                <w:spacing w:val="-5"/>
                <w:sz w:val="24"/>
              </w:rPr>
              <w:t> </w:t>
            </w:r>
            <w:r>
              <w:rPr>
                <w:sz w:val="24"/>
              </w:rPr>
              <w:t>advertisement</w:t>
            </w:r>
            <w:r>
              <w:rPr>
                <w:spacing w:val="-5"/>
                <w:sz w:val="24"/>
              </w:rPr>
              <w:t> </w:t>
            </w:r>
            <w:r>
              <w:rPr>
                <w:sz w:val="24"/>
              </w:rPr>
              <w:t>should</w:t>
            </w:r>
            <w:r>
              <w:rPr>
                <w:spacing w:val="-5"/>
                <w:sz w:val="24"/>
              </w:rPr>
              <w:t> </w:t>
            </w:r>
            <w:r>
              <w:rPr>
                <w:sz w:val="24"/>
              </w:rPr>
              <w:t>be</w:t>
            </w:r>
            <w:r>
              <w:rPr>
                <w:spacing w:val="-7"/>
                <w:sz w:val="24"/>
              </w:rPr>
              <w:t> </w:t>
            </w:r>
            <w:r>
              <w:rPr>
                <w:sz w:val="24"/>
              </w:rPr>
              <w:t>placed</w:t>
            </w:r>
            <w:r>
              <w:rPr>
                <w:spacing w:val="-5"/>
                <w:sz w:val="24"/>
              </w:rPr>
              <w:t> </w:t>
            </w:r>
            <w:r>
              <w:rPr>
                <w:sz w:val="24"/>
              </w:rPr>
              <w:t>by</w:t>
            </w:r>
            <w:r>
              <w:rPr>
                <w:spacing w:val="-8"/>
                <w:sz w:val="24"/>
              </w:rPr>
              <w:t> </w:t>
            </w:r>
            <w:r>
              <w:rPr>
                <w:sz w:val="24"/>
              </w:rPr>
              <w:t>the</w:t>
            </w:r>
            <w:r>
              <w:rPr>
                <w:spacing w:val="-7"/>
                <w:sz w:val="24"/>
              </w:rPr>
              <w:t> </w:t>
            </w:r>
            <w:r>
              <w:rPr>
                <w:sz w:val="24"/>
              </w:rPr>
              <w:t>Procurement Manager on the Supply Hertfordshire portal and Contracts Finder inviting tenders on an open basis (i.e. any tenderer that meets the minimum criteria is able to </w:t>
            </w:r>
            <w:r>
              <w:rPr>
                <w:spacing w:val="-2"/>
                <w:sz w:val="24"/>
              </w:rPr>
              <w:t>bid).</w:t>
            </w:r>
          </w:p>
        </w:tc>
      </w:tr>
    </w:tbl>
    <w:p>
      <w:pPr>
        <w:pStyle w:val="BodyText"/>
        <w:spacing w:before="276"/>
        <w:ind w:left="861" w:right="612"/>
      </w:pPr>
      <w:r>
        <w:rPr/>
        <w:t>Note</w:t>
      </w:r>
      <w:r>
        <w:rPr>
          <w:spacing w:val="-2"/>
        </w:rPr>
        <w:t> </w:t>
      </w:r>
      <w:r>
        <w:rPr/>
        <w:t>–For</w:t>
      </w:r>
      <w:r>
        <w:rPr>
          <w:spacing w:val="-3"/>
        </w:rPr>
        <w:t> </w:t>
      </w:r>
      <w:r>
        <w:rPr/>
        <w:t>works</w:t>
      </w:r>
      <w:r>
        <w:rPr>
          <w:spacing w:val="-3"/>
        </w:rPr>
        <w:t> </w:t>
      </w:r>
      <w:r>
        <w:rPr/>
        <w:t>(construction)</w:t>
      </w:r>
      <w:r>
        <w:rPr>
          <w:spacing w:val="-3"/>
        </w:rPr>
        <w:t> </w:t>
      </w:r>
      <w:r>
        <w:rPr/>
        <w:t>contracts</w:t>
      </w:r>
      <w:r>
        <w:rPr>
          <w:spacing w:val="-5"/>
        </w:rPr>
        <w:t> </w:t>
      </w:r>
      <w:r>
        <w:rPr/>
        <w:t>over</w:t>
      </w:r>
      <w:r>
        <w:rPr>
          <w:spacing w:val="-3"/>
        </w:rPr>
        <w:t> </w:t>
      </w:r>
      <w:r>
        <w:rPr/>
        <w:t>£100,000</w:t>
      </w:r>
      <w:r>
        <w:rPr>
          <w:spacing w:val="-4"/>
        </w:rPr>
        <w:t> </w:t>
      </w:r>
      <w:r>
        <w:rPr/>
        <w:t>and</w:t>
      </w:r>
      <w:r>
        <w:rPr>
          <w:spacing w:val="-5"/>
        </w:rPr>
        <w:t> </w:t>
      </w:r>
      <w:r>
        <w:rPr/>
        <w:t>below</w:t>
      </w:r>
      <w:r>
        <w:rPr>
          <w:spacing w:val="-6"/>
        </w:rPr>
        <w:t> </w:t>
      </w:r>
      <w:r>
        <w:rPr/>
        <w:t>£250,000, the Officer may select three experienced (and preferably local) suppliers to obtain quotations. These quotations should be sought via the E Procurement </w:t>
      </w:r>
      <w:r>
        <w:rPr>
          <w:spacing w:val="-2"/>
        </w:rPr>
        <w:t>Portal.</w:t>
      </w:r>
    </w:p>
    <w:p>
      <w:pPr>
        <w:pStyle w:val="BodyText"/>
      </w:pPr>
    </w:p>
    <w:p>
      <w:pPr>
        <w:pStyle w:val="BodyText"/>
      </w:pPr>
    </w:p>
    <w:p>
      <w:pPr>
        <w:pStyle w:val="Heading1"/>
        <w:numPr>
          <w:ilvl w:val="0"/>
          <w:numId w:val="1"/>
        </w:numPr>
        <w:tabs>
          <w:tab w:pos="861" w:val="left" w:leader="none"/>
        </w:tabs>
        <w:spacing w:line="240" w:lineRule="auto" w:before="0" w:after="0"/>
        <w:ind w:left="861" w:right="0" w:hanging="707"/>
        <w:jc w:val="left"/>
        <w:rPr>
          <w:u w:val="none"/>
        </w:rPr>
      </w:pPr>
      <w:r>
        <w:rPr>
          <w:spacing w:val="-2"/>
          <w:u w:val="single"/>
        </w:rPr>
        <w:t>SPECIFICATION</w:t>
      </w:r>
    </w:p>
    <w:p>
      <w:pPr>
        <w:pStyle w:val="BodyText"/>
      </w:pPr>
    </w:p>
    <w:p>
      <w:pPr>
        <w:pStyle w:val="ListParagraph"/>
        <w:numPr>
          <w:ilvl w:val="1"/>
          <w:numId w:val="1"/>
        </w:numPr>
        <w:tabs>
          <w:tab w:pos="859" w:val="left" w:leader="none"/>
          <w:tab w:pos="861" w:val="left" w:leader="none"/>
        </w:tabs>
        <w:spacing w:line="240" w:lineRule="auto" w:before="0" w:after="0"/>
        <w:ind w:left="861" w:right="713" w:hanging="708"/>
        <w:jc w:val="both"/>
        <w:rPr>
          <w:sz w:val="24"/>
        </w:rPr>
      </w:pPr>
      <w:r>
        <w:rPr>
          <w:sz w:val="24"/>
        </w:rPr>
        <w:t>All invitations to quote or tender</w:t>
      </w:r>
      <w:r>
        <w:rPr>
          <w:spacing w:val="-3"/>
          <w:sz w:val="24"/>
        </w:rPr>
        <w:t> </w:t>
      </w:r>
      <w:r>
        <w:rPr>
          <w:sz w:val="24"/>
        </w:rPr>
        <w:t>for</w:t>
      </w:r>
      <w:r>
        <w:rPr>
          <w:spacing w:val="-1"/>
          <w:sz w:val="24"/>
        </w:rPr>
        <w:t> </w:t>
      </w:r>
      <w:r>
        <w:rPr>
          <w:sz w:val="24"/>
        </w:rPr>
        <w:t>works, services or supplies</w:t>
      </w:r>
      <w:r>
        <w:rPr>
          <w:spacing w:val="-2"/>
          <w:sz w:val="24"/>
        </w:rPr>
        <w:t> </w:t>
      </w:r>
      <w:r>
        <w:rPr>
          <w:sz w:val="24"/>
        </w:rPr>
        <w:t>must include a specification. The specification is to define the Council’s objectives for the service to be provided and the requirements of potential suppliers.</w:t>
      </w:r>
      <w:r>
        <w:rPr>
          <w:spacing w:val="40"/>
          <w:sz w:val="24"/>
        </w:rPr>
        <w:t> </w:t>
      </w:r>
      <w:r>
        <w:rPr>
          <w:sz w:val="24"/>
        </w:rPr>
        <w:t>As far as possible requirements</w:t>
      </w:r>
      <w:r>
        <w:rPr>
          <w:spacing w:val="-3"/>
          <w:sz w:val="24"/>
        </w:rPr>
        <w:t> </w:t>
      </w:r>
      <w:r>
        <w:rPr>
          <w:sz w:val="24"/>
        </w:rPr>
        <w:t>should be specified in terms</w:t>
      </w:r>
      <w:r>
        <w:rPr>
          <w:spacing w:val="-1"/>
          <w:sz w:val="24"/>
        </w:rPr>
        <w:t> </w:t>
      </w:r>
      <w:r>
        <w:rPr>
          <w:sz w:val="24"/>
        </w:rPr>
        <w:t>of output and performance rather than how the potential supplier is to go about providing the service.</w:t>
      </w:r>
    </w:p>
    <w:p>
      <w:pPr>
        <w:pStyle w:val="BodyText"/>
      </w:pPr>
    </w:p>
    <w:p>
      <w:pPr>
        <w:pStyle w:val="ListParagraph"/>
        <w:numPr>
          <w:ilvl w:val="1"/>
          <w:numId w:val="1"/>
        </w:numPr>
        <w:tabs>
          <w:tab w:pos="859" w:val="left" w:leader="none"/>
          <w:tab w:pos="861" w:val="left" w:leader="none"/>
        </w:tabs>
        <w:spacing w:line="240" w:lineRule="auto" w:before="1" w:after="0"/>
        <w:ind w:left="861" w:right="725" w:hanging="708"/>
        <w:jc w:val="both"/>
        <w:rPr>
          <w:sz w:val="24"/>
        </w:rPr>
      </w:pPr>
      <w:r>
        <w:rPr>
          <w:sz w:val="24"/>
        </w:rPr>
        <w:t>Technical specifications should refer to national standards or schemes and relevant global standards or equivalent where available.</w:t>
      </w:r>
    </w:p>
    <w:p>
      <w:pPr>
        <w:pStyle w:val="BodyText"/>
        <w:spacing w:before="275"/>
      </w:pPr>
    </w:p>
    <w:p>
      <w:pPr>
        <w:pStyle w:val="Heading1"/>
        <w:numPr>
          <w:ilvl w:val="0"/>
          <w:numId w:val="1"/>
        </w:numPr>
        <w:tabs>
          <w:tab w:pos="861" w:val="left" w:leader="none"/>
        </w:tabs>
        <w:spacing w:line="240" w:lineRule="auto" w:before="1" w:after="0"/>
        <w:ind w:left="861" w:right="0" w:hanging="707"/>
        <w:jc w:val="left"/>
        <w:rPr>
          <w:u w:val="none"/>
        </w:rPr>
      </w:pPr>
      <w:r>
        <w:rPr>
          <w:spacing w:val="-2"/>
          <w:u w:val="single"/>
        </w:rPr>
        <w:t>EXCEPTIONS</w:t>
      </w:r>
    </w:p>
    <w:p>
      <w:pPr>
        <w:pStyle w:val="ListParagraph"/>
        <w:numPr>
          <w:ilvl w:val="1"/>
          <w:numId w:val="1"/>
        </w:numPr>
        <w:tabs>
          <w:tab w:pos="859" w:val="left" w:leader="none"/>
          <w:tab w:pos="861" w:val="left" w:leader="none"/>
        </w:tabs>
        <w:spacing w:line="208" w:lineRule="auto" w:before="274" w:after="0"/>
        <w:ind w:left="861" w:right="712" w:hanging="708"/>
        <w:jc w:val="both"/>
        <w:rPr>
          <w:sz w:val="24"/>
        </w:rPr>
      </w:pPr>
      <w:r>
        <w:rPr>
          <w:sz w:val="24"/>
        </w:rPr>
        <w:t>It is acknowledged that the market place or extenuating circumstances does not always allow the procedures to be followed.</w:t>
      </w:r>
      <w:r>
        <w:rPr>
          <w:spacing w:val="40"/>
          <w:sz w:val="24"/>
        </w:rPr>
        <w:t> </w:t>
      </w:r>
      <w:r>
        <w:rPr>
          <w:sz w:val="24"/>
        </w:rPr>
        <w:t>Subject to compliance at all times</w:t>
      </w:r>
      <w:r>
        <w:rPr>
          <w:spacing w:val="-3"/>
          <w:sz w:val="24"/>
        </w:rPr>
        <w:t> </w:t>
      </w:r>
      <w:r>
        <w:rPr>
          <w:sz w:val="24"/>
        </w:rPr>
        <w:t>with</w:t>
      </w:r>
      <w:r>
        <w:rPr>
          <w:spacing w:val="-1"/>
          <w:sz w:val="24"/>
        </w:rPr>
        <w:t> </w:t>
      </w:r>
      <w:r>
        <w:rPr>
          <w:sz w:val="24"/>
        </w:rPr>
        <w:t>the</w:t>
      </w:r>
      <w:r>
        <w:rPr>
          <w:spacing w:val="-4"/>
          <w:sz w:val="24"/>
        </w:rPr>
        <w:t> </w:t>
      </w:r>
      <w:r>
        <w:rPr>
          <w:sz w:val="24"/>
        </w:rPr>
        <w:t>Procurement</w:t>
      </w:r>
      <w:r>
        <w:rPr>
          <w:spacing w:val="-1"/>
          <w:sz w:val="24"/>
        </w:rPr>
        <w:t> </w:t>
      </w:r>
      <w:r>
        <w:rPr>
          <w:sz w:val="24"/>
        </w:rPr>
        <w:t>Act</w:t>
      </w:r>
      <w:r>
        <w:rPr>
          <w:spacing w:val="-3"/>
          <w:sz w:val="24"/>
        </w:rPr>
        <w:t> </w:t>
      </w:r>
      <w:r>
        <w:rPr>
          <w:sz w:val="24"/>
        </w:rPr>
        <w:t>2023,</w:t>
      </w:r>
      <w:r>
        <w:rPr>
          <w:spacing w:val="-3"/>
          <w:sz w:val="24"/>
        </w:rPr>
        <w:t> </w:t>
      </w:r>
      <w:r>
        <w:rPr>
          <w:sz w:val="24"/>
        </w:rPr>
        <w:t>contracts</w:t>
      </w:r>
      <w:r>
        <w:rPr>
          <w:spacing w:val="-3"/>
          <w:sz w:val="24"/>
        </w:rPr>
        <w:t> </w:t>
      </w:r>
      <w:r>
        <w:rPr>
          <w:sz w:val="24"/>
        </w:rPr>
        <w:t>can</w:t>
      </w:r>
      <w:r>
        <w:rPr>
          <w:spacing w:val="-5"/>
          <w:sz w:val="24"/>
        </w:rPr>
        <w:t> </w:t>
      </w:r>
      <w:r>
        <w:rPr>
          <w:sz w:val="24"/>
        </w:rPr>
        <w:t>also</w:t>
      </w:r>
      <w:r>
        <w:rPr>
          <w:spacing w:val="-5"/>
          <w:sz w:val="24"/>
        </w:rPr>
        <w:t> </w:t>
      </w:r>
      <w:r>
        <w:rPr>
          <w:sz w:val="24"/>
        </w:rPr>
        <w:t>be</w:t>
      </w:r>
      <w:r>
        <w:rPr>
          <w:spacing w:val="-3"/>
          <w:sz w:val="24"/>
        </w:rPr>
        <w:t> </w:t>
      </w:r>
      <w:r>
        <w:rPr>
          <w:sz w:val="24"/>
        </w:rPr>
        <w:t>entered</w:t>
      </w:r>
      <w:r>
        <w:rPr>
          <w:spacing w:val="-3"/>
          <w:sz w:val="24"/>
        </w:rPr>
        <w:t> </w:t>
      </w:r>
      <w:r>
        <w:rPr>
          <w:sz w:val="24"/>
        </w:rPr>
        <w:t>into</w:t>
      </w:r>
      <w:r>
        <w:rPr>
          <w:spacing w:val="-3"/>
          <w:sz w:val="24"/>
        </w:rPr>
        <w:t> </w:t>
      </w:r>
      <w:r>
        <w:rPr>
          <w:sz w:val="24"/>
        </w:rPr>
        <w:t>in</w:t>
      </w:r>
      <w:r>
        <w:rPr>
          <w:spacing w:val="-5"/>
          <w:sz w:val="24"/>
        </w:rPr>
        <w:t> </w:t>
      </w:r>
      <w:r>
        <w:rPr>
          <w:sz w:val="24"/>
        </w:rPr>
        <w:t>the following</w:t>
      </w:r>
      <w:r>
        <w:rPr>
          <w:spacing w:val="-14"/>
          <w:sz w:val="24"/>
        </w:rPr>
        <w:t> </w:t>
      </w:r>
      <w:r>
        <w:rPr>
          <w:sz w:val="24"/>
        </w:rPr>
        <w:t>circumstances,</w:t>
      </w:r>
      <w:r>
        <w:rPr>
          <w:spacing w:val="-12"/>
          <w:sz w:val="24"/>
        </w:rPr>
        <w:t> </w:t>
      </w:r>
      <w:r>
        <w:rPr>
          <w:sz w:val="24"/>
        </w:rPr>
        <w:t>following</w:t>
      </w:r>
      <w:r>
        <w:rPr>
          <w:spacing w:val="-14"/>
          <w:sz w:val="24"/>
        </w:rPr>
        <w:t> </w:t>
      </w:r>
      <w:r>
        <w:rPr>
          <w:sz w:val="24"/>
        </w:rPr>
        <w:t>consultation</w:t>
      </w:r>
      <w:r>
        <w:rPr>
          <w:spacing w:val="-12"/>
          <w:sz w:val="24"/>
        </w:rPr>
        <w:t> </w:t>
      </w:r>
      <w:r>
        <w:rPr>
          <w:sz w:val="24"/>
        </w:rPr>
        <w:t>with</w:t>
      </w:r>
      <w:r>
        <w:rPr>
          <w:spacing w:val="-12"/>
          <w:sz w:val="24"/>
        </w:rPr>
        <w:t> </w:t>
      </w:r>
      <w:r>
        <w:rPr>
          <w:sz w:val="24"/>
        </w:rPr>
        <w:t>the</w:t>
      </w:r>
      <w:r>
        <w:rPr>
          <w:spacing w:val="-12"/>
          <w:sz w:val="24"/>
        </w:rPr>
        <w:t> </w:t>
      </w:r>
      <w:r>
        <w:rPr>
          <w:sz w:val="24"/>
        </w:rPr>
        <w:t>Procurement</w:t>
      </w:r>
      <w:r>
        <w:rPr>
          <w:spacing w:val="-14"/>
          <w:sz w:val="24"/>
        </w:rPr>
        <w:t> </w:t>
      </w:r>
      <w:r>
        <w:rPr>
          <w:sz w:val="24"/>
        </w:rPr>
        <w:t>Manager:</w:t>
      </w:r>
    </w:p>
    <w:p>
      <w:pPr>
        <w:pStyle w:val="ListParagraph"/>
        <w:numPr>
          <w:ilvl w:val="2"/>
          <w:numId w:val="1"/>
        </w:numPr>
        <w:tabs>
          <w:tab w:pos="859" w:val="left" w:leader="none"/>
          <w:tab w:pos="861" w:val="left" w:leader="none"/>
        </w:tabs>
        <w:spacing w:line="208" w:lineRule="auto" w:before="240" w:after="0"/>
        <w:ind w:left="861" w:right="726" w:hanging="708"/>
        <w:jc w:val="both"/>
        <w:rPr>
          <w:sz w:val="24"/>
        </w:rPr>
      </w:pPr>
      <w:r>
        <w:rPr>
          <w:sz w:val="24"/>
        </w:rPr>
        <w:t>For the supply of goods or services where there is only one supplier and no acceptable alternative.</w:t>
      </w:r>
    </w:p>
    <w:p>
      <w:pPr>
        <w:spacing w:after="0" w:line="208" w:lineRule="auto"/>
        <w:jc w:val="both"/>
        <w:rPr>
          <w:sz w:val="24"/>
        </w:rPr>
        <w:sectPr>
          <w:pgSz w:w="11910" w:h="16840"/>
          <w:pgMar w:header="0" w:footer="521" w:top="1040" w:bottom="720" w:left="1320" w:right="700"/>
        </w:sectPr>
      </w:pPr>
    </w:p>
    <w:p>
      <w:pPr>
        <w:pStyle w:val="ListParagraph"/>
        <w:numPr>
          <w:ilvl w:val="2"/>
          <w:numId w:val="1"/>
        </w:numPr>
        <w:tabs>
          <w:tab w:pos="859" w:val="left" w:leader="none"/>
          <w:tab w:pos="861" w:val="left" w:leader="none"/>
        </w:tabs>
        <w:spacing w:line="208" w:lineRule="auto" w:before="110" w:after="0"/>
        <w:ind w:left="861" w:right="717" w:hanging="708"/>
        <w:jc w:val="both"/>
        <w:rPr>
          <w:sz w:val="24"/>
        </w:rPr>
      </w:pPr>
      <w:r>
        <w:rPr>
          <w:sz w:val="24"/>
        </w:rPr>
        <w:t>For</w:t>
      </w:r>
      <w:r>
        <w:rPr>
          <w:spacing w:val="-5"/>
          <w:sz w:val="24"/>
        </w:rPr>
        <w:t> </w:t>
      </w:r>
      <w:r>
        <w:rPr>
          <w:sz w:val="24"/>
        </w:rPr>
        <w:t>the</w:t>
      </w:r>
      <w:r>
        <w:rPr>
          <w:spacing w:val="-5"/>
          <w:sz w:val="24"/>
        </w:rPr>
        <w:t> </w:t>
      </w:r>
      <w:r>
        <w:rPr>
          <w:sz w:val="24"/>
        </w:rPr>
        <w:t>extension,</w:t>
      </w:r>
      <w:r>
        <w:rPr>
          <w:spacing w:val="-5"/>
          <w:sz w:val="24"/>
        </w:rPr>
        <w:t> </w:t>
      </w:r>
      <w:r>
        <w:rPr>
          <w:sz w:val="24"/>
        </w:rPr>
        <w:t>addition</w:t>
      </w:r>
      <w:r>
        <w:rPr>
          <w:spacing w:val="-5"/>
          <w:sz w:val="24"/>
        </w:rPr>
        <w:t> </w:t>
      </w:r>
      <w:r>
        <w:rPr>
          <w:sz w:val="24"/>
        </w:rPr>
        <w:t>to</w:t>
      </w:r>
      <w:r>
        <w:rPr>
          <w:spacing w:val="-6"/>
          <w:sz w:val="24"/>
        </w:rPr>
        <w:t> </w:t>
      </w:r>
      <w:r>
        <w:rPr>
          <w:sz w:val="24"/>
        </w:rPr>
        <w:t>or</w:t>
      </w:r>
      <w:r>
        <w:rPr>
          <w:spacing w:val="-5"/>
          <w:sz w:val="24"/>
        </w:rPr>
        <w:t> </w:t>
      </w:r>
      <w:r>
        <w:rPr>
          <w:sz w:val="24"/>
        </w:rPr>
        <w:t>maintenance</w:t>
      </w:r>
      <w:r>
        <w:rPr>
          <w:spacing w:val="-6"/>
          <w:sz w:val="24"/>
        </w:rPr>
        <w:t> </w:t>
      </w:r>
      <w:r>
        <w:rPr>
          <w:sz w:val="24"/>
        </w:rPr>
        <w:t>to</w:t>
      </w:r>
      <w:r>
        <w:rPr>
          <w:spacing w:val="-4"/>
          <w:sz w:val="24"/>
        </w:rPr>
        <w:t> </w:t>
      </w:r>
      <w:r>
        <w:rPr>
          <w:sz w:val="24"/>
        </w:rPr>
        <w:t>existing</w:t>
      </w:r>
      <w:r>
        <w:rPr>
          <w:spacing w:val="-5"/>
          <w:sz w:val="24"/>
        </w:rPr>
        <w:t> </w:t>
      </w:r>
      <w:r>
        <w:rPr>
          <w:sz w:val="24"/>
        </w:rPr>
        <w:t>buildings,</w:t>
      </w:r>
      <w:r>
        <w:rPr>
          <w:spacing w:val="-5"/>
          <w:sz w:val="24"/>
        </w:rPr>
        <w:t> </w:t>
      </w:r>
      <w:r>
        <w:rPr>
          <w:sz w:val="24"/>
        </w:rPr>
        <w:t>works</w:t>
      </w:r>
      <w:r>
        <w:rPr>
          <w:spacing w:val="-5"/>
          <w:sz w:val="24"/>
        </w:rPr>
        <w:t> </w:t>
      </w:r>
      <w:r>
        <w:rPr>
          <w:sz w:val="24"/>
        </w:rPr>
        <w:t>plant or</w:t>
      </w:r>
      <w:r>
        <w:rPr>
          <w:spacing w:val="-16"/>
          <w:sz w:val="24"/>
        </w:rPr>
        <w:t> </w:t>
      </w:r>
      <w:r>
        <w:rPr>
          <w:sz w:val="24"/>
        </w:rPr>
        <w:t>equipment,</w:t>
      </w:r>
      <w:r>
        <w:rPr>
          <w:spacing w:val="-14"/>
          <w:sz w:val="24"/>
        </w:rPr>
        <w:t> </w:t>
      </w:r>
      <w:r>
        <w:rPr>
          <w:sz w:val="24"/>
        </w:rPr>
        <w:t>where</w:t>
      </w:r>
      <w:r>
        <w:rPr>
          <w:spacing w:val="-15"/>
          <w:sz w:val="24"/>
        </w:rPr>
        <w:t> </w:t>
      </w:r>
      <w:r>
        <w:rPr>
          <w:sz w:val="24"/>
        </w:rPr>
        <w:t>this</w:t>
      </w:r>
      <w:r>
        <w:rPr>
          <w:spacing w:val="-15"/>
          <w:sz w:val="24"/>
        </w:rPr>
        <w:t> </w:t>
      </w:r>
      <w:r>
        <w:rPr>
          <w:sz w:val="24"/>
        </w:rPr>
        <w:t>can</w:t>
      </w:r>
      <w:r>
        <w:rPr>
          <w:spacing w:val="-14"/>
          <w:sz w:val="24"/>
        </w:rPr>
        <w:t> </w:t>
      </w:r>
      <w:r>
        <w:rPr>
          <w:sz w:val="24"/>
        </w:rPr>
        <w:t>only</w:t>
      </w:r>
      <w:r>
        <w:rPr>
          <w:spacing w:val="-17"/>
          <w:sz w:val="24"/>
        </w:rPr>
        <w:t> </w:t>
      </w:r>
      <w:r>
        <w:rPr>
          <w:sz w:val="24"/>
        </w:rPr>
        <w:t>be</w:t>
      </w:r>
      <w:r>
        <w:rPr>
          <w:spacing w:val="-13"/>
          <w:sz w:val="24"/>
        </w:rPr>
        <w:t> </w:t>
      </w:r>
      <w:r>
        <w:rPr>
          <w:sz w:val="24"/>
        </w:rPr>
        <w:t>done</w:t>
      </w:r>
      <w:r>
        <w:rPr>
          <w:spacing w:val="-14"/>
          <w:sz w:val="24"/>
        </w:rPr>
        <w:t> </w:t>
      </w:r>
      <w:r>
        <w:rPr>
          <w:sz w:val="24"/>
        </w:rPr>
        <w:t>satisfactorily</w:t>
      </w:r>
      <w:r>
        <w:rPr>
          <w:spacing w:val="-17"/>
          <w:sz w:val="24"/>
        </w:rPr>
        <w:t> </w:t>
      </w:r>
      <w:r>
        <w:rPr>
          <w:sz w:val="24"/>
        </w:rPr>
        <w:t>by</w:t>
      </w:r>
      <w:r>
        <w:rPr>
          <w:spacing w:val="-16"/>
          <w:sz w:val="24"/>
        </w:rPr>
        <w:t> </w:t>
      </w:r>
      <w:r>
        <w:rPr>
          <w:sz w:val="24"/>
        </w:rPr>
        <w:t>the</w:t>
      </w:r>
      <w:r>
        <w:rPr>
          <w:spacing w:val="-14"/>
          <w:sz w:val="24"/>
        </w:rPr>
        <w:t> </w:t>
      </w:r>
      <w:r>
        <w:rPr>
          <w:sz w:val="24"/>
        </w:rPr>
        <w:t>original</w:t>
      </w:r>
      <w:r>
        <w:rPr>
          <w:spacing w:val="-15"/>
          <w:sz w:val="24"/>
        </w:rPr>
        <w:t> </w:t>
      </w:r>
      <w:r>
        <w:rPr>
          <w:sz w:val="24"/>
        </w:rPr>
        <w:t>supplier.</w:t>
      </w:r>
    </w:p>
    <w:p>
      <w:pPr>
        <w:pStyle w:val="ListParagraph"/>
        <w:numPr>
          <w:ilvl w:val="2"/>
          <w:numId w:val="1"/>
        </w:numPr>
        <w:tabs>
          <w:tab w:pos="859" w:val="left" w:leader="none"/>
          <w:tab w:pos="861" w:val="left" w:leader="none"/>
        </w:tabs>
        <w:spacing w:line="208" w:lineRule="auto" w:before="240" w:after="0"/>
        <w:ind w:left="861" w:right="724" w:hanging="708"/>
        <w:jc w:val="both"/>
        <w:rPr>
          <w:sz w:val="24"/>
        </w:rPr>
      </w:pPr>
      <w:r>
        <w:rPr>
          <w:sz w:val="24"/>
        </w:rPr>
        <w:t>Where there is an urgent Health and Safety requirement, subject to the prior approval of the relevant Director.</w:t>
      </w:r>
    </w:p>
    <w:p>
      <w:pPr>
        <w:pStyle w:val="ListParagraph"/>
        <w:numPr>
          <w:ilvl w:val="2"/>
          <w:numId w:val="1"/>
        </w:numPr>
        <w:tabs>
          <w:tab w:pos="859" w:val="left" w:leader="none"/>
          <w:tab w:pos="861" w:val="left" w:leader="none"/>
        </w:tabs>
        <w:spacing w:line="208" w:lineRule="auto" w:before="240" w:after="0"/>
        <w:ind w:left="861" w:right="717" w:hanging="708"/>
        <w:jc w:val="both"/>
        <w:rPr>
          <w:sz w:val="24"/>
        </w:rPr>
      </w:pPr>
      <w:r>
        <w:rPr>
          <w:sz w:val="24"/>
        </w:rPr>
        <w:t>Where it is desirable on commercial grounds to accept a quotation from a supplier already engaged by the Council on a project provided that further services have a connection with the original project and that the price is no more than 50% of the original contract sum.</w:t>
      </w:r>
    </w:p>
    <w:p>
      <w:pPr>
        <w:pStyle w:val="BodyText"/>
      </w:pPr>
    </w:p>
    <w:p>
      <w:pPr>
        <w:pStyle w:val="ListParagraph"/>
        <w:numPr>
          <w:ilvl w:val="2"/>
          <w:numId w:val="1"/>
        </w:numPr>
        <w:tabs>
          <w:tab w:pos="859" w:val="left" w:leader="none"/>
          <w:tab w:pos="861" w:val="left" w:leader="none"/>
        </w:tabs>
        <w:spacing w:line="208" w:lineRule="auto" w:before="0" w:after="0"/>
        <w:ind w:left="861" w:right="722" w:hanging="708"/>
        <w:jc w:val="both"/>
        <w:rPr>
          <w:sz w:val="24"/>
        </w:rPr>
      </w:pPr>
      <w:r>
        <w:rPr>
          <w:sz w:val="24"/>
        </w:rPr>
        <w:t>Where</w:t>
      </w:r>
      <w:r>
        <w:rPr>
          <w:spacing w:val="-17"/>
          <w:sz w:val="24"/>
        </w:rPr>
        <w:t> </w:t>
      </w:r>
      <w:r>
        <w:rPr>
          <w:sz w:val="24"/>
        </w:rPr>
        <w:t>there</w:t>
      </w:r>
      <w:r>
        <w:rPr>
          <w:spacing w:val="-17"/>
          <w:sz w:val="24"/>
        </w:rPr>
        <w:t> </w:t>
      </w:r>
      <w:r>
        <w:rPr>
          <w:sz w:val="24"/>
        </w:rPr>
        <w:t>are</w:t>
      </w:r>
      <w:r>
        <w:rPr>
          <w:spacing w:val="-16"/>
          <w:sz w:val="24"/>
        </w:rPr>
        <w:t> </w:t>
      </w:r>
      <w:r>
        <w:rPr>
          <w:sz w:val="24"/>
        </w:rPr>
        <w:t>unforeseen</w:t>
      </w:r>
      <w:r>
        <w:rPr>
          <w:spacing w:val="-16"/>
          <w:sz w:val="24"/>
        </w:rPr>
        <w:t> </w:t>
      </w:r>
      <w:r>
        <w:rPr>
          <w:sz w:val="24"/>
        </w:rPr>
        <w:t>works</w:t>
      </w:r>
      <w:r>
        <w:rPr>
          <w:spacing w:val="-16"/>
          <w:sz w:val="24"/>
        </w:rPr>
        <w:t> </w:t>
      </w:r>
      <w:r>
        <w:rPr>
          <w:sz w:val="24"/>
        </w:rPr>
        <w:t>or</w:t>
      </w:r>
      <w:r>
        <w:rPr>
          <w:spacing w:val="-16"/>
          <w:sz w:val="24"/>
        </w:rPr>
        <w:t> </w:t>
      </w:r>
      <w:r>
        <w:rPr>
          <w:sz w:val="24"/>
        </w:rPr>
        <w:t>circumstances</w:t>
      </w:r>
      <w:r>
        <w:rPr>
          <w:spacing w:val="-17"/>
          <w:sz w:val="24"/>
        </w:rPr>
        <w:t> </w:t>
      </w:r>
      <w:r>
        <w:rPr>
          <w:sz w:val="24"/>
        </w:rPr>
        <w:t>where</w:t>
      </w:r>
      <w:r>
        <w:rPr>
          <w:spacing w:val="-15"/>
          <w:sz w:val="24"/>
        </w:rPr>
        <w:t> </w:t>
      </w:r>
      <w:r>
        <w:rPr>
          <w:sz w:val="24"/>
        </w:rPr>
        <w:t>delay</w:t>
      </w:r>
      <w:r>
        <w:rPr>
          <w:spacing w:val="-17"/>
          <w:sz w:val="24"/>
        </w:rPr>
        <w:t> </w:t>
      </w:r>
      <w:r>
        <w:rPr>
          <w:sz w:val="24"/>
        </w:rPr>
        <w:t>will</w:t>
      </w:r>
      <w:r>
        <w:rPr>
          <w:spacing w:val="-16"/>
          <w:sz w:val="24"/>
        </w:rPr>
        <w:t> </w:t>
      </w:r>
      <w:r>
        <w:rPr>
          <w:sz w:val="24"/>
        </w:rPr>
        <w:t>adversely impact on the service delivery for the Council or access to external funds</w:t>
      </w:r>
    </w:p>
    <w:p>
      <w:pPr>
        <w:pStyle w:val="ListParagraph"/>
        <w:numPr>
          <w:ilvl w:val="2"/>
          <w:numId w:val="1"/>
        </w:numPr>
        <w:tabs>
          <w:tab w:pos="859" w:val="left" w:leader="none"/>
          <w:tab w:pos="861" w:val="left" w:leader="none"/>
        </w:tabs>
        <w:spacing w:line="208" w:lineRule="auto" w:before="276" w:after="0"/>
        <w:ind w:left="861" w:right="723" w:hanging="708"/>
        <w:jc w:val="both"/>
        <w:rPr>
          <w:sz w:val="24"/>
        </w:rPr>
      </w:pPr>
      <w:r>
        <w:rPr>
          <w:sz w:val="24"/>
        </w:rPr>
        <w:t>To call off from a framework agreement using a direct award process in order to maintain a current relationship.</w:t>
      </w:r>
    </w:p>
    <w:p>
      <w:pPr>
        <w:pStyle w:val="BodyText"/>
      </w:pPr>
    </w:p>
    <w:p>
      <w:pPr>
        <w:pStyle w:val="BodyText"/>
        <w:spacing w:line="208" w:lineRule="auto"/>
        <w:ind w:left="861" w:right="715"/>
        <w:jc w:val="both"/>
      </w:pPr>
      <w:r>
        <w:rPr/>
        <w:t>To</w:t>
      </w:r>
      <w:r>
        <w:rPr>
          <w:spacing w:val="-4"/>
        </w:rPr>
        <w:t> </w:t>
      </w:r>
      <w:r>
        <w:rPr/>
        <w:t>use</w:t>
      </w:r>
      <w:r>
        <w:rPr>
          <w:spacing w:val="-3"/>
        </w:rPr>
        <w:t> </w:t>
      </w:r>
      <w:r>
        <w:rPr/>
        <w:t>the</w:t>
      </w:r>
      <w:r>
        <w:rPr>
          <w:spacing w:val="-4"/>
        </w:rPr>
        <w:t> </w:t>
      </w:r>
      <w:r>
        <w:rPr/>
        <w:t>process</w:t>
      </w:r>
      <w:r>
        <w:rPr>
          <w:spacing w:val="-4"/>
        </w:rPr>
        <w:t> </w:t>
      </w:r>
      <w:r>
        <w:rPr/>
        <w:t>applicable</w:t>
      </w:r>
      <w:r>
        <w:rPr>
          <w:spacing w:val="-4"/>
        </w:rPr>
        <w:t> </w:t>
      </w:r>
      <w:r>
        <w:rPr/>
        <w:t>to</w:t>
      </w:r>
      <w:r>
        <w:rPr>
          <w:spacing w:val="-3"/>
        </w:rPr>
        <w:t> </w:t>
      </w:r>
      <w:r>
        <w:rPr/>
        <w:t>a</w:t>
      </w:r>
      <w:r>
        <w:rPr>
          <w:spacing w:val="-4"/>
        </w:rPr>
        <w:t> </w:t>
      </w:r>
      <w:r>
        <w:rPr/>
        <w:t>lessor</w:t>
      </w:r>
      <w:r>
        <w:rPr>
          <w:spacing w:val="-5"/>
        </w:rPr>
        <w:t> </w:t>
      </w:r>
      <w:r>
        <w:rPr/>
        <w:t>value</w:t>
      </w:r>
      <w:r>
        <w:rPr>
          <w:spacing w:val="-4"/>
        </w:rPr>
        <w:t> </w:t>
      </w:r>
      <w:r>
        <w:rPr/>
        <w:t>band</w:t>
      </w:r>
      <w:r>
        <w:rPr>
          <w:spacing w:val="-4"/>
        </w:rPr>
        <w:t> </w:t>
      </w:r>
      <w:r>
        <w:rPr/>
        <w:t>where</w:t>
      </w:r>
      <w:r>
        <w:rPr>
          <w:spacing w:val="-4"/>
        </w:rPr>
        <w:t> </w:t>
      </w:r>
      <w:r>
        <w:rPr/>
        <w:t>the</w:t>
      </w:r>
      <w:r>
        <w:rPr>
          <w:spacing w:val="-6"/>
        </w:rPr>
        <w:t> </w:t>
      </w:r>
      <w:r>
        <w:rPr/>
        <w:t>market</w:t>
      </w:r>
      <w:r>
        <w:rPr>
          <w:spacing w:val="-4"/>
        </w:rPr>
        <w:t> </w:t>
      </w:r>
      <w:r>
        <w:rPr/>
        <w:t>will not respond to the more formal process</w:t>
      </w:r>
    </w:p>
    <w:p>
      <w:pPr>
        <w:pStyle w:val="BodyText"/>
      </w:pPr>
    </w:p>
    <w:p>
      <w:pPr>
        <w:pStyle w:val="ListParagraph"/>
        <w:numPr>
          <w:ilvl w:val="2"/>
          <w:numId w:val="1"/>
        </w:numPr>
        <w:tabs>
          <w:tab w:pos="859" w:val="left" w:leader="none"/>
          <w:tab w:pos="861" w:val="left" w:leader="none"/>
        </w:tabs>
        <w:spacing w:line="208" w:lineRule="auto" w:before="0" w:after="0"/>
        <w:ind w:left="861" w:right="722" w:hanging="708"/>
        <w:jc w:val="both"/>
        <w:rPr>
          <w:sz w:val="24"/>
        </w:rPr>
      </w:pPr>
      <w:r>
        <w:rPr>
          <w:sz w:val="24"/>
        </w:rPr>
        <w:t>Where the Executive consider that Contract Procedure Rules should be suspended, following consideration of a report from the relevant Director detailing the case for suspension.</w:t>
      </w:r>
    </w:p>
    <w:p>
      <w:pPr>
        <w:pStyle w:val="ListParagraph"/>
        <w:numPr>
          <w:ilvl w:val="0"/>
          <w:numId w:val="1"/>
        </w:numPr>
        <w:tabs>
          <w:tab w:pos="861" w:val="left" w:leader="none"/>
        </w:tabs>
        <w:spacing w:line="240" w:lineRule="auto" w:before="242" w:after="0"/>
        <w:ind w:left="861" w:right="0" w:hanging="707"/>
        <w:jc w:val="left"/>
        <w:rPr>
          <w:sz w:val="24"/>
        </w:rPr>
      </w:pPr>
      <w:r>
        <w:rPr>
          <w:sz w:val="24"/>
        </w:rPr>
        <w:t>APPROVAL</w:t>
      </w:r>
      <w:r>
        <w:rPr>
          <w:spacing w:val="-4"/>
          <w:sz w:val="24"/>
        </w:rPr>
        <w:t> </w:t>
      </w:r>
      <w:r>
        <w:rPr>
          <w:sz w:val="24"/>
        </w:rPr>
        <w:t>AND</w:t>
      </w:r>
      <w:r>
        <w:rPr>
          <w:spacing w:val="-5"/>
          <w:sz w:val="24"/>
        </w:rPr>
        <w:t> </w:t>
      </w:r>
      <w:r>
        <w:rPr>
          <w:sz w:val="24"/>
        </w:rPr>
        <w:t>RECORDING</w:t>
      </w:r>
      <w:r>
        <w:rPr>
          <w:spacing w:val="-4"/>
          <w:sz w:val="24"/>
        </w:rPr>
        <w:t> </w:t>
      </w:r>
      <w:r>
        <w:rPr>
          <w:sz w:val="24"/>
        </w:rPr>
        <w:t>OF</w:t>
      </w:r>
      <w:r>
        <w:rPr>
          <w:spacing w:val="-3"/>
          <w:sz w:val="24"/>
        </w:rPr>
        <w:t> </w:t>
      </w:r>
      <w:r>
        <w:rPr>
          <w:spacing w:val="-2"/>
          <w:sz w:val="24"/>
        </w:rPr>
        <w:t>EXEMPTIONS</w:t>
      </w:r>
    </w:p>
    <w:p>
      <w:pPr>
        <w:pStyle w:val="ListParagraph"/>
        <w:numPr>
          <w:ilvl w:val="1"/>
          <w:numId w:val="1"/>
        </w:numPr>
        <w:tabs>
          <w:tab w:pos="858" w:val="left" w:leader="none"/>
          <w:tab w:pos="861" w:val="left" w:leader="none"/>
        </w:tabs>
        <w:spacing w:line="240" w:lineRule="auto" w:before="276" w:after="0"/>
        <w:ind w:left="861" w:right="713" w:hanging="708"/>
        <w:jc w:val="both"/>
        <w:rPr>
          <w:sz w:val="24"/>
        </w:rPr>
      </w:pPr>
      <w:r>
        <w:rPr>
          <w:sz w:val="24"/>
        </w:rPr>
        <w:t>Exemptions with an estimated contract value between £15,000 and £100,000 must</w:t>
      </w:r>
      <w:r>
        <w:rPr>
          <w:spacing w:val="-2"/>
          <w:sz w:val="24"/>
        </w:rPr>
        <w:t> </w:t>
      </w:r>
      <w:r>
        <w:rPr>
          <w:sz w:val="24"/>
        </w:rPr>
        <w:t>be recorded on a</w:t>
      </w:r>
      <w:r>
        <w:rPr>
          <w:spacing w:val="-1"/>
          <w:sz w:val="24"/>
        </w:rPr>
        <w:t> </w:t>
      </w:r>
      <w:r>
        <w:rPr>
          <w:sz w:val="24"/>
        </w:rPr>
        <w:t>form</w:t>
      </w:r>
      <w:r>
        <w:rPr>
          <w:spacing w:val="-2"/>
          <w:sz w:val="24"/>
        </w:rPr>
        <w:t> </w:t>
      </w:r>
      <w:r>
        <w:rPr>
          <w:sz w:val="24"/>
        </w:rPr>
        <w:t>provided by</w:t>
      </w:r>
      <w:r>
        <w:rPr>
          <w:spacing w:val="-2"/>
          <w:sz w:val="24"/>
        </w:rPr>
        <w:t> </w:t>
      </w:r>
      <w:r>
        <w:rPr>
          <w:sz w:val="24"/>
        </w:rPr>
        <w:t>the</w:t>
      </w:r>
      <w:r>
        <w:rPr>
          <w:spacing w:val="-2"/>
          <w:sz w:val="24"/>
        </w:rPr>
        <w:t> </w:t>
      </w:r>
      <w:r>
        <w:rPr>
          <w:sz w:val="24"/>
        </w:rPr>
        <w:t>procurement team</w:t>
      </w:r>
      <w:r>
        <w:rPr>
          <w:spacing w:val="-1"/>
          <w:sz w:val="24"/>
        </w:rPr>
        <w:t> </w:t>
      </w:r>
      <w:r>
        <w:rPr>
          <w:sz w:val="24"/>
        </w:rPr>
        <w:t>and</w:t>
      </w:r>
      <w:r>
        <w:rPr>
          <w:spacing w:val="-1"/>
          <w:sz w:val="24"/>
        </w:rPr>
        <w:t> </w:t>
      </w:r>
      <w:r>
        <w:rPr>
          <w:sz w:val="24"/>
        </w:rPr>
        <w:t>agreed by the Procurement Manager.</w:t>
      </w:r>
    </w:p>
    <w:p>
      <w:pPr>
        <w:pStyle w:val="BodyText"/>
      </w:pPr>
    </w:p>
    <w:p>
      <w:pPr>
        <w:pStyle w:val="ListParagraph"/>
        <w:numPr>
          <w:ilvl w:val="1"/>
          <w:numId w:val="1"/>
        </w:numPr>
        <w:tabs>
          <w:tab w:pos="857" w:val="left" w:leader="none"/>
          <w:tab w:pos="861" w:val="left" w:leader="none"/>
        </w:tabs>
        <w:spacing w:line="240" w:lineRule="auto" w:before="0" w:after="0"/>
        <w:ind w:left="861" w:right="714" w:hanging="708"/>
        <w:jc w:val="both"/>
        <w:rPr>
          <w:sz w:val="24"/>
        </w:rPr>
      </w:pPr>
      <w:r>
        <w:rPr>
          <w:sz w:val="24"/>
        </w:rPr>
        <w:t>Exemptions</w:t>
      </w:r>
      <w:r>
        <w:rPr>
          <w:spacing w:val="-1"/>
          <w:sz w:val="24"/>
        </w:rPr>
        <w:t> </w:t>
      </w:r>
      <w:r>
        <w:rPr>
          <w:sz w:val="24"/>
        </w:rPr>
        <w:t>with</w:t>
      </w:r>
      <w:r>
        <w:rPr>
          <w:spacing w:val="-1"/>
          <w:sz w:val="24"/>
        </w:rPr>
        <w:t> </w:t>
      </w:r>
      <w:r>
        <w:rPr>
          <w:sz w:val="24"/>
        </w:rPr>
        <w:t>an</w:t>
      </w:r>
      <w:r>
        <w:rPr>
          <w:spacing w:val="-3"/>
          <w:sz w:val="24"/>
        </w:rPr>
        <w:t> </w:t>
      </w:r>
      <w:r>
        <w:rPr>
          <w:sz w:val="24"/>
        </w:rPr>
        <w:t>estimated</w:t>
      </w:r>
      <w:r>
        <w:rPr>
          <w:spacing w:val="-1"/>
          <w:sz w:val="24"/>
        </w:rPr>
        <w:t> </w:t>
      </w:r>
      <w:r>
        <w:rPr>
          <w:sz w:val="24"/>
        </w:rPr>
        <w:t>contract</w:t>
      </w:r>
      <w:r>
        <w:rPr>
          <w:spacing w:val="-1"/>
          <w:sz w:val="24"/>
        </w:rPr>
        <w:t> </w:t>
      </w:r>
      <w:r>
        <w:rPr>
          <w:sz w:val="24"/>
        </w:rPr>
        <w:t>value</w:t>
      </w:r>
      <w:r>
        <w:rPr>
          <w:spacing w:val="-3"/>
          <w:sz w:val="24"/>
        </w:rPr>
        <w:t> </w:t>
      </w:r>
      <w:r>
        <w:rPr>
          <w:sz w:val="24"/>
        </w:rPr>
        <w:t>over</w:t>
      </w:r>
      <w:r>
        <w:rPr>
          <w:spacing w:val="-3"/>
          <w:sz w:val="24"/>
        </w:rPr>
        <w:t> </w:t>
      </w:r>
      <w:r>
        <w:rPr>
          <w:sz w:val="24"/>
        </w:rPr>
        <w:t>£100,000 must</w:t>
      </w:r>
      <w:r>
        <w:rPr>
          <w:spacing w:val="-4"/>
          <w:sz w:val="24"/>
        </w:rPr>
        <w:t> </w:t>
      </w:r>
      <w:r>
        <w:rPr>
          <w:sz w:val="24"/>
        </w:rPr>
        <w:t>be</w:t>
      </w:r>
      <w:r>
        <w:rPr>
          <w:spacing w:val="-1"/>
          <w:sz w:val="24"/>
        </w:rPr>
        <w:t> </w:t>
      </w:r>
      <w:r>
        <w:rPr>
          <w:sz w:val="24"/>
        </w:rPr>
        <w:t>recorded using</w:t>
      </w:r>
      <w:r>
        <w:rPr>
          <w:spacing w:val="-13"/>
          <w:sz w:val="24"/>
        </w:rPr>
        <w:t> </w:t>
      </w:r>
      <w:r>
        <w:rPr>
          <w:sz w:val="24"/>
        </w:rPr>
        <w:t>a</w:t>
      </w:r>
      <w:r>
        <w:rPr>
          <w:spacing w:val="-13"/>
          <w:sz w:val="24"/>
        </w:rPr>
        <w:t> </w:t>
      </w:r>
      <w:r>
        <w:rPr>
          <w:sz w:val="24"/>
        </w:rPr>
        <w:t>form</w:t>
      </w:r>
      <w:r>
        <w:rPr>
          <w:spacing w:val="-10"/>
          <w:sz w:val="24"/>
        </w:rPr>
        <w:t> </w:t>
      </w:r>
      <w:r>
        <w:rPr>
          <w:sz w:val="24"/>
        </w:rPr>
        <w:t>provided</w:t>
      </w:r>
      <w:r>
        <w:rPr>
          <w:spacing w:val="-13"/>
          <w:sz w:val="24"/>
        </w:rPr>
        <w:t> </w:t>
      </w:r>
      <w:r>
        <w:rPr>
          <w:sz w:val="24"/>
        </w:rPr>
        <w:t>by</w:t>
      </w:r>
      <w:r>
        <w:rPr>
          <w:spacing w:val="-14"/>
          <w:sz w:val="24"/>
        </w:rPr>
        <w:t> </w:t>
      </w:r>
      <w:r>
        <w:rPr>
          <w:sz w:val="24"/>
        </w:rPr>
        <w:t>the</w:t>
      </w:r>
      <w:r>
        <w:rPr>
          <w:spacing w:val="-11"/>
          <w:sz w:val="24"/>
        </w:rPr>
        <w:t> </w:t>
      </w:r>
      <w:r>
        <w:rPr>
          <w:sz w:val="24"/>
        </w:rPr>
        <w:t>procurement</w:t>
      </w:r>
      <w:r>
        <w:rPr>
          <w:spacing w:val="-13"/>
          <w:sz w:val="24"/>
        </w:rPr>
        <w:t> </w:t>
      </w:r>
      <w:r>
        <w:rPr>
          <w:sz w:val="24"/>
        </w:rPr>
        <w:t>team.</w:t>
      </w:r>
      <w:r>
        <w:rPr>
          <w:spacing w:val="-7"/>
          <w:sz w:val="24"/>
        </w:rPr>
        <w:t> </w:t>
      </w:r>
      <w:r>
        <w:rPr>
          <w:sz w:val="24"/>
        </w:rPr>
        <w:t>Exemptions</w:t>
      </w:r>
      <w:r>
        <w:rPr>
          <w:spacing w:val="-12"/>
          <w:sz w:val="24"/>
        </w:rPr>
        <w:t> </w:t>
      </w:r>
      <w:r>
        <w:rPr>
          <w:sz w:val="24"/>
        </w:rPr>
        <w:t>shall</w:t>
      </w:r>
      <w:r>
        <w:rPr>
          <w:spacing w:val="-15"/>
          <w:sz w:val="24"/>
        </w:rPr>
        <w:t> </w:t>
      </w:r>
      <w:r>
        <w:rPr>
          <w:sz w:val="24"/>
        </w:rPr>
        <w:t>be</w:t>
      </w:r>
      <w:r>
        <w:rPr>
          <w:spacing w:val="-13"/>
          <w:sz w:val="24"/>
        </w:rPr>
        <w:t> </w:t>
      </w:r>
      <w:r>
        <w:rPr>
          <w:sz w:val="24"/>
        </w:rPr>
        <w:t>signed</w:t>
      </w:r>
      <w:r>
        <w:rPr>
          <w:spacing w:val="-11"/>
          <w:sz w:val="24"/>
        </w:rPr>
        <w:t> </w:t>
      </w:r>
      <w:r>
        <w:rPr>
          <w:sz w:val="24"/>
        </w:rPr>
        <w:t>by the</w:t>
      </w:r>
      <w:r>
        <w:rPr>
          <w:spacing w:val="-7"/>
          <w:sz w:val="24"/>
        </w:rPr>
        <w:t> </w:t>
      </w:r>
      <w:r>
        <w:rPr>
          <w:sz w:val="24"/>
        </w:rPr>
        <w:t>officer</w:t>
      </w:r>
      <w:r>
        <w:rPr>
          <w:spacing w:val="-8"/>
          <w:sz w:val="24"/>
        </w:rPr>
        <w:t> </w:t>
      </w:r>
      <w:r>
        <w:rPr>
          <w:sz w:val="24"/>
        </w:rPr>
        <w:t>and</w:t>
      </w:r>
      <w:r>
        <w:rPr>
          <w:spacing w:val="-5"/>
          <w:sz w:val="24"/>
        </w:rPr>
        <w:t> </w:t>
      </w:r>
      <w:r>
        <w:rPr>
          <w:sz w:val="24"/>
        </w:rPr>
        <w:t>the</w:t>
      </w:r>
      <w:r>
        <w:rPr>
          <w:spacing w:val="-7"/>
          <w:sz w:val="24"/>
        </w:rPr>
        <w:t> </w:t>
      </w:r>
      <w:r>
        <w:rPr>
          <w:sz w:val="24"/>
        </w:rPr>
        <w:t>relevant</w:t>
      </w:r>
      <w:r>
        <w:rPr>
          <w:spacing w:val="-5"/>
          <w:sz w:val="24"/>
        </w:rPr>
        <w:t> </w:t>
      </w:r>
      <w:r>
        <w:rPr>
          <w:sz w:val="24"/>
        </w:rPr>
        <w:t>Director,</w:t>
      </w:r>
      <w:r>
        <w:rPr>
          <w:spacing w:val="-3"/>
          <w:sz w:val="24"/>
        </w:rPr>
        <w:t> </w:t>
      </w:r>
      <w:r>
        <w:rPr>
          <w:sz w:val="24"/>
        </w:rPr>
        <w:t>then</w:t>
      </w:r>
      <w:r>
        <w:rPr>
          <w:spacing w:val="-6"/>
          <w:sz w:val="24"/>
        </w:rPr>
        <w:t> </w:t>
      </w:r>
      <w:r>
        <w:rPr>
          <w:sz w:val="24"/>
        </w:rPr>
        <w:t>agreed</w:t>
      </w:r>
      <w:r>
        <w:rPr>
          <w:spacing w:val="-6"/>
          <w:sz w:val="24"/>
        </w:rPr>
        <w:t> </w:t>
      </w:r>
      <w:r>
        <w:rPr>
          <w:sz w:val="24"/>
        </w:rPr>
        <w:t>by</w:t>
      </w:r>
      <w:r>
        <w:rPr>
          <w:spacing w:val="-8"/>
          <w:sz w:val="24"/>
        </w:rPr>
        <w:t> </w:t>
      </w:r>
      <w:r>
        <w:rPr>
          <w:sz w:val="24"/>
        </w:rPr>
        <w:t>the</w:t>
      </w:r>
      <w:r>
        <w:rPr>
          <w:spacing w:val="-7"/>
          <w:sz w:val="24"/>
        </w:rPr>
        <w:t> </w:t>
      </w:r>
      <w:r>
        <w:rPr>
          <w:sz w:val="24"/>
        </w:rPr>
        <w:t>Procurement</w:t>
      </w:r>
      <w:r>
        <w:rPr>
          <w:spacing w:val="-4"/>
          <w:sz w:val="24"/>
        </w:rPr>
        <w:t> </w:t>
      </w:r>
      <w:r>
        <w:rPr>
          <w:sz w:val="24"/>
        </w:rPr>
        <w:t>Manager </w:t>
      </w:r>
      <w:r>
        <w:rPr>
          <w:b/>
          <w:sz w:val="24"/>
          <w:u w:val="single"/>
        </w:rPr>
        <w:t>and</w:t>
      </w:r>
      <w:r>
        <w:rPr>
          <w:b/>
          <w:spacing w:val="39"/>
          <w:sz w:val="24"/>
          <w:u w:val="none"/>
        </w:rPr>
        <w:t> </w:t>
      </w:r>
      <w:r>
        <w:rPr>
          <w:sz w:val="24"/>
          <w:u w:val="none"/>
        </w:rPr>
        <w:t>the</w:t>
      </w:r>
      <w:r>
        <w:rPr>
          <w:spacing w:val="38"/>
          <w:sz w:val="24"/>
          <w:u w:val="none"/>
        </w:rPr>
        <w:t> </w:t>
      </w:r>
      <w:r>
        <w:rPr>
          <w:sz w:val="24"/>
          <w:u w:val="none"/>
        </w:rPr>
        <w:t>Head</w:t>
      </w:r>
      <w:r>
        <w:rPr>
          <w:spacing w:val="40"/>
          <w:sz w:val="24"/>
          <w:u w:val="none"/>
        </w:rPr>
        <w:t> </w:t>
      </w:r>
      <w:r>
        <w:rPr>
          <w:sz w:val="24"/>
          <w:u w:val="none"/>
        </w:rPr>
        <w:t>of</w:t>
      </w:r>
      <w:r>
        <w:rPr>
          <w:spacing w:val="40"/>
          <w:sz w:val="24"/>
          <w:u w:val="none"/>
        </w:rPr>
        <w:t> </w:t>
      </w:r>
      <w:r>
        <w:rPr>
          <w:sz w:val="24"/>
          <w:u w:val="none"/>
        </w:rPr>
        <w:t>Legal</w:t>
      </w:r>
      <w:r>
        <w:rPr>
          <w:spacing w:val="39"/>
          <w:sz w:val="24"/>
          <w:u w:val="none"/>
        </w:rPr>
        <w:t> </w:t>
      </w:r>
      <w:r>
        <w:rPr>
          <w:sz w:val="24"/>
          <w:u w:val="none"/>
        </w:rPr>
        <w:t>and</w:t>
      </w:r>
      <w:r>
        <w:rPr>
          <w:spacing w:val="40"/>
          <w:sz w:val="24"/>
          <w:u w:val="none"/>
        </w:rPr>
        <w:t> </w:t>
      </w:r>
      <w:r>
        <w:rPr>
          <w:sz w:val="24"/>
          <w:u w:val="none"/>
        </w:rPr>
        <w:t>Democratic</w:t>
      </w:r>
      <w:r>
        <w:rPr>
          <w:spacing w:val="36"/>
          <w:sz w:val="24"/>
          <w:u w:val="none"/>
        </w:rPr>
        <w:t> </w:t>
      </w:r>
      <w:r>
        <w:rPr>
          <w:sz w:val="24"/>
          <w:u w:val="none"/>
        </w:rPr>
        <w:t>Services.</w:t>
      </w:r>
      <w:r>
        <w:rPr>
          <w:spacing w:val="40"/>
          <w:sz w:val="24"/>
          <w:u w:val="none"/>
        </w:rPr>
        <w:t>  </w:t>
      </w:r>
      <w:r>
        <w:rPr>
          <w:sz w:val="24"/>
          <w:u w:val="none"/>
        </w:rPr>
        <w:t>Every</w:t>
      </w:r>
      <w:r>
        <w:rPr>
          <w:spacing w:val="38"/>
          <w:sz w:val="24"/>
          <w:u w:val="none"/>
        </w:rPr>
        <w:t> </w:t>
      </w:r>
      <w:r>
        <w:rPr>
          <w:sz w:val="24"/>
          <w:u w:val="none"/>
        </w:rPr>
        <w:t>exemption</w:t>
      </w:r>
      <w:r>
        <w:rPr>
          <w:spacing w:val="40"/>
          <w:sz w:val="24"/>
          <w:u w:val="none"/>
        </w:rPr>
        <w:t> </w:t>
      </w:r>
      <w:r>
        <w:rPr>
          <w:sz w:val="24"/>
          <w:u w:val="none"/>
        </w:rPr>
        <w:t>above</w:t>
      </w:r>
    </w:p>
    <w:p>
      <w:pPr>
        <w:pStyle w:val="BodyText"/>
        <w:ind w:left="861"/>
        <w:jc w:val="both"/>
      </w:pPr>
      <w:r>
        <w:rPr>
          <w:spacing w:val="-2"/>
        </w:rPr>
        <w:t>£100,000</w:t>
      </w:r>
      <w:r>
        <w:rPr>
          <w:spacing w:val="-8"/>
        </w:rPr>
        <w:t> </w:t>
      </w:r>
      <w:r>
        <w:rPr>
          <w:spacing w:val="-2"/>
        </w:rPr>
        <w:t>shall</w:t>
      </w:r>
      <w:r>
        <w:rPr>
          <w:spacing w:val="-8"/>
        </w:rPr>
        <w:t> </w:t>
      </w:r>
      <w:r>
        <w:rPr>
          <w:spacing w:val="-2"/>
        </w:rPr>
        <w:t>be</w:t>
      </w:r>
      <w:r>
        <w:rPr>
          <w:spacing w:val="-7"/>
        </w:rPr>
        <w:t> </w:t>
      </w:r>
      <w:r>
        <w:rPr>
          <w:spacing w:val="-2"/>
        </w:rPr>
        <w:t>reported,</w:t>
      </w:r>
      <w:r>
        <w:rPr>
          <w:spacing w:val="-10"/>
        </w:rPr>
        <w:t> </w:t>
      </w:r>
      <w:r>
        <w:rPr>
          <w:spacing w:val="-2"/>
        </w:rPr>
        <w:t>for</w:t>
      </w:r>
      <w:r>
        <w:rPr>
          <w:spacing w:val="-9"/>
        </w:rPr>
        <w:t> </w:t>
      </w:r>
      <w:r>
        <w:rPr>
          <w:spacing w:val="-2"/>
        </w:rPr>
        <w:t>information,</w:t>
      </w:r>
      <w:r>
        <w:rPr>
          <w:spacing w:val="-7"/>
        </w:rPr>
        <w:t> </w:t>
      </w:r>
      <w:r>
        <w:rPr>
          <w:spacing w:val="-2"/>
        </w:rPr>
        <w:t>to</w:t>
      </w:r>
      <w:r>
        <w:rPr>
          <w:spacing w:val="-9"/>
        </w:rPr>
        <w:t> </w:t>
      </w:r>
      <w:r>
        <w:rPr>
          <w:spacing w:val="-2"/>
        </w:rPr>
        <w:t>the</w:t>
      </w:r>
      <w:r>
        <w:rPr>
          <w:spacing w:val="-8"/>
        </w:rPr>
        <w:t> </w:t>
      </w:r>
      <w:r>
        <w:rPr>
          <w:spacing w:val="-2"/>
        </w:rPr>
        <w:t>next</w:t>
      </w:r>
      <w:r>
        <w:rPr>
          <w:spacing w:val="-7"/>
        </w:rPr>
        <w:t> </w:t>
      </w:r>
      <w:r>
        <w:rPr>
          <w:spacing w:val="-2"/>
        </w:rPr>
        <w:t>meeting</w:t>
      </w:r>
      <w:r>
        <w:rPr>
          <w:spacing w:val="-10"/>
        </w:rPr>
        <w:t> </w:t>
      </w:r>
      <w:r>
        <w:rPr>
          <w:spacing w:val="-2"/>
        </w:rPr>
        <w:t>of</w:t>
      </w:r>
      <w:r>
        <w:rPr>
          <w:spacing w:val="-5"/>
        </w:rPr>
        <w:t> </w:t>
      </w:r>
      <w:r>
        <w:rPr>
          <w:spacing w:val="-2"/>
        </w:rPr>
        <w:t>the</w:t>
      </w:r>
      <w:r>
        <w:rPr>
          <w:spacing w:val="-9"/>
        </w:rPr>
        <w:t> </w:t>
      </w:r>
      <w:r>
        <w:rPr>
          <w:spacing w:val="-2"/>
        </w:rPr>
        <w:t>Executive.</w:t>
      </w:r>
    </w:p>
    <w:p>
      <w:pPr>
        <w:pStyle w:val="ListParagraph"/>
        <w:numPr>
          <w:ilvl w:val="1"/>
          <w:numId w:val="1"/>
        </w:numPr>
        <w:tabs>
          <w:tab w:pos="818" w:val="left" w:leader="none"/>
          <w:tab w:pos="861" w:val="left" w:leader="none"/>
        </w:tabs>
        <w:spacing w:line="208" w:lineRule="auto" w:before="238" w:after="0"/>
        <w:ind w:left="861" w:right="720" w:hanging="708"/>
        <w:jc w:val="both"/>
        <w:rPr>
          <w:sz w:val="24"/>
        </w:rPr>
      </w:pPr>
      <w:r>
        <w:rPr>
          <w:sz w:val="24"/>
        </w:rPr>
        <w:t>Where an exemption is necessary because of an unforeseeable emergency involving immediate risk to persons, property or serious disruption to Council services Heads of Service may approve the exemption but they must prepare a report for the next Executive to support the action taken.</w:t>
      </w:r>
    </w:p>
    <w:p>
      <w:pPr>
        <w:pStyle w:val="BodyText"/>
        <w:spacing w:before="206"/>
      </w:pPr>
    </w:p>
    <w:p>
      <w:pPr>
        <w:pStyle w:val="Heading1"/>
        <w:numPr>
          <w:ilvl w:val="0"/>
          <w:numId w:val="1"/>
        </w:numPr>
        <w:tabs>
          <w:tab w:pos="873" w:val="left" w:leader="none"/>
        </w:tabs>
        <w:spacing w:line="240" w:lineRule="auto" w:before="0" w:after="0"/>
        <w:ind w:left="873" w:right="0" w:hanging="719"/>
        <w:jc w:val="left"/>
        <w:rPr>
          <w:u w:val="none"/>
        </w:rPr>
      </w:pPr>
      <w:r>
        <w:rPr>
          <w:u w:val="single"/>
        </w:rPr>
        <w:t>PROCUREMENT</w:t>
      </w:r>
      <w:r>
        <w:rPr>
          <w:spacing w:val="-9"/>
          <w:u w:val="single"/>
        </w:rPr>
        <w:t> </w:t>
      </w:r>
      <w:r>
        <w:rPr>
          <w:u w:val="single"/>
        </w:rPr>
        <w:t>WITH</w:t>
      </w:r>
      <w:r>
        <w:rPr>
          <w:spacing w:val="-5"/>
          <w:u w:val="single"/>
        </w:rPr>
        <w:t> </w:t>
      </w:r>
      <w:r>
        <w:rPr>
          <w:u w:val="single"/>
        </w:rPr>
        <w:t>OTHERS</w:t>
      </w:r>
      <w:r>
        <w:rPr>
          <w:spacing w:val="-8"/>
          <w:u w:val="single"/>
        </w:rPr>
        <w:t> </w:t>
      </w:r>
      <w:r>
        <w:rPr>
          <w:u w:val="single"/>
        </w:rPr>
        <w:t>/</w:t>
      </w:r>
      <w:r>
        <w:rPr>
          <w:spacing w:val="-5"/>
          <w:u w:val="single"/>
        </w:rPr>
        <w:t> </w:t>
      </w:r>
      <w:r>
        <w:rPr>
          <w:u w:val="single"/>
        </w:rPr>
        <w:t>COLLABORATIVE</w:t>
      </w:r>
      <w:r>
        <w:rPr>
          <w:spacing w:val="-7"/>
          <w:u w:val="single"/>
        </w:rPr>
        <w:t> </w:t>
      </w:r>
      <w:r>
        <w:rPr>
          <w:spacing w:val="-2"/>
          <w:u w:val="single"/>
        </w:rPr>
        <w:t>PROCUREMENT</w:t>
      </w:r>
    </w:p>
    <w:p>
      <w:pPr>
        <w:pStyle w:val="ListParagraph"/>
        <w:numPr>
          <w:ilvl w:val="1"/>
          <w:numId w:val="1"/>
        </w:numPr>
        <w:tabs>
          <w:tab w:pos="870" w:val="left" w:leader="none"/>
          <w:tab w:pos="874" w:val="left" w:leader="none"/>
        </w:tabs>
        <w:spacing w:line="208" w:lineRule="auto" w:before="239" w:after="0"/>
        <w:ind w:left="874" w:right="721" w:hanging="720"/>
        <w:jc w:val="both"/>
        <w:rPr>
          <w:sz w:val="24"/>
        </w:rPr>
      </w:pPr>
      <w:r>
        <w:rPr>
          <w:sz w:val="24"/>
        </w:rPr>
        <w:t>In order to secure value for money the Council may enter into collaborative procurement arrangements. The relevant Head of Service must consult the Procurement Manager where the purchase is to be made using collaborative procurement arrangements with another local authority, government department, statutory undertaker or public service purchasing consortium.</w:t>
      </w:r>
    </w:p>
    <w:p>
      <w:pPr>
        <w:pStyle w:val="ListParagraph"/>
        <w:numPr>
          <w:ilvl w:val="1"/>
          <w:numId w:val="1"/>
        </w:numPr>
        <w:tabs>
          <w:tab w:pos="920" w:val="left" w:leader="none"/>
          <w:tab w:pos="924" w:val="left" w:leader="none"/>
        </w:tabs>
        <w:spacing w:line="208" w:lineRule="auto" w:before="239" w:after="0"/>
        <w:ind w:left="924" w:right="714" w:hanging="771"/>
        <w:jc w:val="both"/>
        <w:rPr>
          <w:sz w:val="24"/>
        </w:rPr>
      </w:pPr>
      <w:r>
        <w:rPr>
          <w:sz w:val="24"/>
        </w:rPr>
        <w:t>Any</w:t>
      </w:r>
      <w:r>
        <w:rPr>
          <w:spacing w:val="-2"/>
          <w:sz w:val="24"/>
        </w:rPr>
        <w:t> </w:t>
      </w:r>
      <w:r>
        <w:rPr>
          <w:sz w:val="24"/>
        </w:rPr>
        <w:t>contracts</w:t>
      </w:r>
      <w:r>
        <w:rPr>
          <w:spacing w:val="-2"/>
          <w:sz w:val="24"/>
        </w:rPr>
        <w:t> </w:t>
      </w:r>
      <w:r>
        <w:rPr>
          <w:sz w:val="24"/>
        </w:rPr>
        <w:t>entered</w:t>
      </w:r>
      <w:r>
        <w:rPr>
          <w:spacing w:val="-2"/>
          <w:sz w:val="24"/>
        </w:rPr>
        <w:t> </w:t>
      </w:r>
      <w:r>
        <w:rPr>
          <w:sz w:val="24"/>
        </w:rPr>
        <w:t>into through collaboration with other</w:t>
      </w:r>
      <w:r>
        <w:rPr>
          <w:spacing w:val="-1"/>
          <w:sz w:val="24"/>
        </w:rPr>
        <w:t> </w:t>
      </w:r>
      <w:r>
        <w:rPr>
          <w:sz w:val="24"/>
        </w:rPr>
        <w:t>local authorities or other public bodies, where a competitive process has been followed that comply with the Contract Procedure Rules of the leading organisation, will be deemed to comply</w:t>
      </w:r>
      <w:r>
        <w:rPr>
          <w:spacing w:val="-1"/>
          <w:sz w:val="24"/>
        </w:rPr>
        <w:t> </w:t>
      </w:r>
      <w:r>
        <w:rPr>
          <w:sz w:val="24"/>
        </w:rPr>
        <w:t>with these Procedure Rules and no exemption is required. However, agreement must be sought from the Procurement Manager.</w:t>
      </w:r>
    </w:p>
    <w:p>
      <w:pPr>
        <w:pStyle w:val="ListParagraph"/>
        <w:numPr>
          <w:ilvl w:val="1"/>
          <w:numId w:val="1"/>
        </w:numPr>
        <w:tabs>
          <w:tab w:pos="920" w:val="left" w:leader="none"/>
          <w:tab w:pos="924" w:val="left" w:leader="none"/>
        </w:tabs>
        <w:spacing w:line="208" w:lineRule="auto" w:before="240" w:after="0"/>
        <w:ind w:left="924" w:right="714" w:hanging="771"/>
        <w:jc w:val="both"/>
        <w:rPr>
          <w:sz w:val="24"/>
        </w:rPr>
      </w:pPr>
      <w:r>
        <w:rPr>
          <w:sz w:val="24"/>
        </w:rPr>
        <w:t>All</w:t>
      </w:r>
      <w:r>
        <w:rPr>
          <w:spacing w:val="-17"/>
          <w:sz w:val="24"/>
        </w:rPr>
        <w:t> </w:t>
      </w:r>
      <w:r>
        <w:rPr>
          <w:sz w:val="24"/>
        </w:rPr>
        <w:t>purchases</w:t>
      </w:r>
      <w:r>
        <w:rPr>
          <w:spacing w:val="-17"/>
          <w:sz w:val="24"/>
        </w:rPr>
        <w:t> </w:t>
      </w:r>
      <w:r>
        <w:rPr>
          <w:sz w:val="24"/>
        </w:rPr>
        <w:t>made</w:t>
      </w:r>
      <w:r>
        <w:rPr>
          <w:spacing w:val="-16"/>
          <w:sz w:val="24"/>
        </w:rPr>
        <w:t> </w:t>
      </w:r>
      <w:r>
        <w:rPr>
          <w:sz w:val="24"/>
        </w:rPr>
        <w:t>via</w:t>
      </w:r>
      <w:r>
        <w:rPr>
          <w:spacing w:val="-17"/>
          <w:sz w:val="24"/>
        </w:rPr>
        <w:t> </w:t>
      </w:r>
      <w:r>
        <w:rPr>
          <w:sz w:val="24"/>
        </w:rPr>
        <w:t>a</w:t>
      </w:r>
      <w:r>
        <w:rPr>
          <w:spacing w:val="-17"/>
          <w:sz w:val="24"/>
        </w:rPr>
        <w:t> </w:t>
      </w:r>
      <w:r>
        <w:rPr>
          <w:sz w:val="24"/>
        </w:rPr>
        <w:t>local</w:t>
      </w:r>
      <w:r>
        <w:rPr>
          <w:spacing w:val="-17"/>
          <w:sz w:val="24"/>
        </w:rPr>
        <w:t> </w:t>
      </w:r>
      <w:r>
        <w:rPr>
          <w:sz w:val="24"/>
        </w:rPr>
        <w:t>authority</w:t>
      </w:r>
      <w:r>
        <w:rPr>
          <w:spacing w:val="-16"/>
          <w:sz w:val="24"/>
        </w:rPr>
        <w:t> </w:t>
      </w:r>
      <w:r>
        <w:rPr>
          <w:sz w:val="24"/>
        </w:rPr>
        <w:t>purchasing</w:t>
      </w:r>
      <w:r>
        <w:rPr>
          <w:spacing w:val="-17"/>
          <w:sz w:val="24"/>
        </w:rPr>
        <w:t> </w:t>
      </w:r>
      <w:r>
        <w:rPr>
          <w:sz w:val="24"/>
        </w:rPr>
        <w:t>and</w:t>
      </w:r>
      <w:r>
        <w:rPr>
          <w:spacing w:val="-17"/>
          <w:sz w:val="24"/>
        </w:rPr>
        <w:t> </w:t>
      </w:r>
      <w:r>
        <w:rPr>
          <w:sz w:val="24"/>
        </w:rPr>
        <w:t>distribution</w:t>
      </w:r>
      <w:r>
        <w:rPr>
          <w:spacing w:val="-16"/>
          <w:sz w:val="24"/>
        </w:rPr>
        <w:t> </w:t>
      </w:r>
      <w:r>
        <w:rPr>
          <w:sz w:val="24"/>
        </w:rPr>
        <w:t>consortium are deemed to comply with these Procedure Rules</w:t>
      </w:r>
      <w:r>
        <w:rPr>
          <w:sz w:val="24"/>
        </w:rPr>
        <w:t> and</w:t>
      </w:r>
      <w:r>
        <w:rPr>
          <w:sz w:val="24"/>
        </w:rPr>
        <w:t> no</w:t>
      </w:r>
      <w:r>
        <w:rPr>
          <w:sz w:val="24"/>
        </w:rPr>
        <w:t> exemption</w:t>
      </w:r>
      <w:r>
        <w:rPr>
          <w:sz w:val="24"/>
        </w:rPr>
        <w:t> is required.</w:t>
      </w:r>
      <w:r>
        <w:rPr>
          <w:spacing w:val="40"/>
          <w:sz w:val="24"/>
        </w:rPr>
        <w:t> </w:t>
      </w:r>
      <w:r>
        <w:rPr>
          <w:sz w:val="24"/>
        </w:rPr>
        <w:t>However, purchases above the Thresholds in the Procurement Act</w:t>
      </w:r>
    </w:p>
    <w:p>
      <w:pPr>
        <w:spacing w:after="0" w:line="208" w:lineRule="auto"/>
        <w:jc w:val="both"/>
        <w:rPr>
          <w:sz w:val="24"/>
        </w:rPr>
        <w:sectPr>
          <w:pgSz w:w="11910" w:h="16840"/>
          <w:pgMar w:header="0" w:footer="521" w:top="1000" w:bottom="720" w:left="1320" w:right="700"/>
        </w:sectPr>
      </w:pPr>
    </w:p>
    <w:p>
      <w:pPr>
        <w:pStyle w:val="BodyText"/>
        <w:spacing w:line="208" w:lineRule="auto" w:before="110"/>
        <w:ind w:left="924" w:right="713"/>
        <w:jc w:val="both"/>
      </w:pPr>
      <w:r>
        <w:rPr/>
        <w:t>2023</w:t>
      </w:r>
      <w:r>
        <w:rPr>
          <w:spacing w:val="-13"/>
        </w:rPr>
        <w:t> </w:t>
      </w:r>
      <w:r>
        <w:rPr/>
        <w:t>must</w:t>
      </w:r>
      <w:r>
        <w:rPr>
          <w:spacing w:val="-13"/>
        </w:rPr>
        <w:t> </w:t>
      </w:r>
      <w:r>
        <w:rPr/>
        <w:t>be</w:t>
      </w:r>
      <w:r>
        <w:rPr>
          <w:spacing w:val="-13"/>
        </w:rPr>
        <w:t> </w:t>
      </w:r>
      <w:r>
        <w:rPr/>
        <w:t>let</w:t>
      </w:r>
      <w:r>
        <w:rPr>
          <w:spacing w:val="-13"/>
        </w:rPr>
        <w:t> </w:t>
      </w:r>
      <w:r>
        <w:rPr/>
        <w:t>under</w:t>
      </w:r>
      <w:r>
        <w:rPr>
          <w:spacing w:val="-15"/>
        </w:rPr>
        <w:t> </w:t>
      </w:r>
      <w:r>
        <w:rPr/>
        <w:t>the</w:t>
      </w:r>
      <w:r>
        <w:rPr>
          <w:spacing w:val="-11"/>
        </w:rPr>
        <w:t> </w:t>
      </w:r>
      <w:r>
        <w:rPr/>
        <w:t>Procurement</w:t>
      </w:r>
      <w:r>
        <w:rPr>
          <w:spacing w:val="-12"/>
        </w:rPr>
        <w:t> </w:t>
      </w:r>
      <w:r>
        <w:rPr/>
        <w:t>Act</w:t>
      </w:r>
      <w:r>
        <w:rPr>
          <w:spacing w:val="-13"/>
        </w:rPr>
        <w:t> </w:t>
      </w:r>
      <w:r>
        <w:rPr/>
        <w:t>2023</w:t>
      </w:r>
      <w:r>
        <w:rPr>
          <w:spacing w:val="-13"/>
        </w:rPr>
        <w:t> </w:t>
      </w:r>
      <w:r>
        <w:rPr/>
        <w:t>rules,</w:t>
      </w:r>
      <w:r>
        <w:rPr>
          <w:spacing w:val="-13"/>
        </w:rPr>
        <w:t> </w:t>
      </w:r>
      <w:r>
        <w:rPr/>
        <w:t>unless</w:t>
      </w:r>
      <w:r>
        <w:rPr>
          <w:spacing w:val="-13"/>
        </w:rPr>
        <w:t> </w:t>
      </w:r>
      <w:r>
        <w:rPr/>
        <w:t>the</w:t>
      </w:r>
      <w:r>
        <w:rPr>
          <w:spacing w:val="-11"/>
        </w:rPr>
        <w:t> </w:t>
      </w:r>
      <w:r>
        <w:rPr/>
        <w:t>consortium has satisfied this requirement already by letting their contract in accordance with the Procurement</w:t>
      </w:r>
      <w:r>
        <w:rPr>
          <w:spacing w:val="-3"/>
        </w:rPr>
        <w:t> </w:t>
      </w:r>
      <w:r>
        <w:rPr/>
        <w:t>Act 2023 on behalf of the Council and other consortium </w:t>
      </w:r>
      <w:r>
        <w:rPr>
          <w:spacing w:val="-2"/>
        </w:rPr>
        <w:t>members.</w:t>
      </w:r>
    </w:p>
    <w:p>
      <w:pPr>
        <w:pStyle w:val="ListParagraph"/>
        <w:numPr>
          <w:ilvl w:val="1"/>
          <w:numId w:val="1"/>
        </w:numPr>
        <w:tabs>
          <w:tab w:pos="920" w:val="left" w:leader="none"/>
          <w:tab w:pos="924" w:val="left" w:leader="none"/>
        </w:tabs>
        <w:spacing w:line="208" w:lineRule="auto" w:before="240" w:after="0"/>
        <w:ind w:left="924" w:right="714" w:hanging="771"/>
        <w:jc w:val="both"/>
        <w:rPr>
          <w:sz w:val="24"/>
        </w:rPr>
      </w:pPr>
      <w:r>
        <w:rPr>
          <w:sz w:val="24"/>
        </w:rPr>
        <w:t>A number of frameworks have a further mini competition stage where further quotations</w:t>
      </w:r>
      <w:r>
        <w:rPr>
          <w:spacing w:val="-17"/>
          <w:sz w:val="24"/>
        </w:rPr>
        <w:t> </w:t>
      </w:r>
      <w:r>
        <w:rPr>
          <w:sz w:val="24"/>
        </w:rPr>
        <w:t>are</w:t>
      </w:r>
      <w:r>
        <w:rPr>
          <w:spacing w:val="-17"/>
          <w:sz w:val="24"/>
        </w:rPr>
        <w:t> </w:t>
      </w:r>
      <w:r>
        <w:rPr>
          <w:sz w:val="24"/>
        </w:rPr>
        <w:t>invited</w:t>
      </w:r>
      <w:r>
        <w:rPr>
          <w:spacing w:val="-16"/>
          <w:sz w:val="24"/>
        </w:rPr>
        <w:t> </w:t>
      </w:r>
      <w:r>
        <w:rPr>
          <w:sz w:val="24"/>
        </w:rPr>
        <w:t>against</w:t>
      </w:r>
      <w:r>
        <w:rPr>
          <w:spacing w:val="-17"/>
          <w:sz w:val="24"/>
        </w:rPr>
        <w:t> </w:t>
      </w:r>
      <w:r>
        <w:rPr>
          <w:sz w:val="24"/>
        </w:rPr>
        <w:t>a</w:t>
      </w:r>
      <w:r>
        <w:rPr>
          <w:spacing w:val="-17"/>
          <w:sz w:val="24"/>
        </w:rPr>
        <w:t> </w:t>
      </w:r>
      <w:r>
        <w:rPr>
          <w:sz w:val="24"/>
        </w:rPr>
        <w:t>pre</w:t>
      </w:r>
      <w:r>
        <w:rPr>
          <w:spacing w:val="-17"/>
          <w:sz w:val="24"/>
        </w:rPr>
        <w:t> </w:t>
      </w:r>
      <w:r>
        <w:rPr>
          <w:sz w:val="24"/>
        </w:rPr>
        <w:t>determined</w:t>
      </w:r>
      <w:r>
        <w:rPr>
          <w:spacing w:val="-16"/>
          <w:sz w:val="24"/>
        </w:rPr>
        <w:t> </w:t>
      </w:r>
      <w:r>
        <w:rPr>
          <w:sz w:val="24"/>
        </w:rPr>
        <w:t>evaluation</w:t>
      </w:r>
      <w:r>
        <w:rPr>
          <w:spacing w:val="-16"/>
          <w:sz w:val="24"/>
        </w:rPr>
        <w:t> </w:t>
      </w:r>
      <w:r>
        <w:rPr>
          <w:sz w:val="24"/>
        </w:rPr>
        <w:t>criteria.</w:t>
      </w:r>
      <w:r>
        <w:rPr>
          <w:spacing w:val="-17"/>
          <w:sz w:val="24"/>
        </w:rPr>
        <w:t> </w:t>
      </w:r>
      <w:r>
        <w:rPr>
          <w:sz w:val="24"/>
        </w:rPr>
        <w:t>If</w:t>
      </w:r>
      <w:r>
        <w:rPr>
          <w:spacing w:val="-14"/>
          <w:sz w:val="24"/>
        </w:rPr>
        <w:t> </w:t>
      </w:r>
      <w:r>
        <w:rPr>
          <w:sz w:val="24"/>
        </w:rPr>
        <w:t>this</w:t>
      </w:r>
      <w:r>
        <w:rPr>
          <w:spacing w:val="-17"/>
          <w:sz w:val="24"/>
        </w:rPr>
        <w:t> </w:t>
      </w:r>
      <w:r>
        <w:rPr>
          <w:sz w:val="24"/>
        </w:rPr>
        <w:t>facility is available within the framework then a mini competition must be undertaken unless an exemption is obtained.</w:t>
      </w:r>
    </w:p>
    <w:p>
      <w:pPr>
        <w:pStyle w:val="BodyText"/>
      </w:pPr>
    </w:p>
    <w:p>
      <w:pPr>
        <w:pStyle w:val="BodyText"/>
        <w:spacing w:before="2"/>
      </w:pPr>
    </w:p>
    <w:p>
      <w:pPr>
        <w:pStyle w:val="Heading1"/>
        <w:numPr>
          <w:ilvl w:val="0"/>
          <w:numId w:val="1"/>
        </w:numPr>
        <w:tabs>
          <w:tab w:pos="873" w:val="left" w:leader="none"/>
        </w:tabs>
        <w:spacing w:line="240" w:lineRule="auto" w:before="0" w:after="0"/>
        <w:ind w:left="873" w:right="0" w:hanging="719"/>
        <w:jc w:val="left"/>
        <w:rPr>
          <w:u w:val="none"/>
        </w:rPr>
      </w:pPr>
      <w:r>
        <w:rPr>
          <w:u w:val="single"/>
        </w:rPr>
        <w:t>TENDER</w:t>
      </w:r>
      <w:r>
        <w:rPr>
          <w:spacing w:val="-10"/>
          <w:u w:val="single"/>
        </w:rPr>
        <w:t> </w:t>
      </w:r>
      <w:r>
        <w:rPr>
          <w:u w:val="single"/>
        </w:rPr>
        <w:t>EVALUATION</w:t>
      </w:r>
      <w:r>
        <w:rPr>
          <w:spacing w:val="-9"/>
          <w:u w:val="single"/>
        </w:rPr>
        <w:t> </w:t>
      </w:r>
      <w:r>
        <w:rPr>
          <w:spacing w:val="-2"/>
          <w:u w:val="single"/>
        </w:rPr>
        <w:t>CRITERIA</w:t>
      </w:r>
    </w:p>
    <w:p>
      <w:pPr>
        <w:pStyle w:val="BodyText"/>
      </w:pPr>
    </w:p>
    <w:p>
      <w:pPr>
        <w:pStyle w:val="ListParagraph"/>
        <w:numPr>
          <w:ilvl w:val="1"/>
          <w:numId w:val="1"/>
        </w:numPr>
        <w:tabs>
          <w:tab w:pos="871" w:val="left" w:leader="none"/>
          <w:tab w:pos="874" w:val="left" w:leader="none"/>
        </w:tabs>
        <w:spacing w:line="240" w:lineRule="auto" w:before="0" w:after="0"/>
        <w:ind w:left="874" w:right="917" w:hanging="720"/>
        <w:jc w:val="both"/>
        <w:rPr>
          <w:sz w:val="24"/>
        </w:rPr>
      </w:pPr>
      <w:r>
        <w:rPr>
          <w:sz w:val="24"/>
        </w:rPr>
        <w:t>For</w:t>
      </w:r>
      <w:r>
        <w:rPr>
          <w:spacing w:val="-2"/>
          <w:sz w:val="24"/>
        </w:rPr>
        <w:t> </w:t>
      </w:r>
      <w:r>
        <w:rPr>
          <w:sz w:val="24"/>
        </w:rPr>
        <w:t>all</w:t>
      </w:r>
      <w:r>
        <w:rPr>
          <w:spacing w:val="-2"/>
          <w:sz w:val="24"/>
        </w:rPr>
        <w:t> </w:t>
      </w:r>
      <w:r>
        <w:rPr>
          <w:sz w:val="24"/>
        </w:rPr>
        <w:t>contracts</w:t>
      </w:r>
      <w:r>
        <w:rPr>
          <w:spacing w:val="-2"/>
          <w:sz w:val="24"/>
        </w:rPr>
        <w:t> </w:t>
      </w:r>
      <w:r>
        <w:rPr>
          <w:sz w:val="24"/>
        </w:rPr>
        <w:t>with</w:t>
      </w:r>
      <w:r>
        <w:rPr>
          <w:spacing w:val="-2"/>
          <w:sz w:val="24"/>
        </w:rPr>
        <w:t> </w:t>
      </w:r>
      <w:r>
        <w:rPr>
          <w:sz w:val="24"/>
        </w:rPr>
        <w:t>a</w:t>
      </w:r>
      <w:r>
        <w:rPr>
          <w:spacing w:val="-3"/>
          <w:sz w:val="24"/>
        </w:rPr>
        <w:t> </w:t>
      </w:r>
      <w:r>
        <w:rPr>
          <w:sz w:val="24"/>
        </w:rPr>
        <w:t>value</w:t>
      </w:r>
      <w:r>
        <w:rPr>
          <w:spacing w:val="-1"/>
          <w:sz w:val="24"/>
        </w:rPr>
        <w:t> </w:t>
      </w:r>
      <w:r>
        <w:rPr>
          <w:sz w:val="24"/>
        </w:rPr>
        <w:t>of</w:t>
      </w:r>
      <w:r>
        <w:rPr>
          <w:spacing w:val="-2"/>
          <w:sz w:val="24"/>
        </w:rPr>
        <w:t> </w:t>
      </w:r>
      <w:r>
        <w:rPr>
          <w:sz w:val="24"/>
        </w:rPr>
        <w:t>between</w:t>
      </w:r>
      <w:r>
        <w:rPr>
          <w:spacing w:val="-4"/>
          <w:sz w:val="24"/>
        </w:rPr>
        <w:t> </w:t>
      </w:r>
      <w:r>
        <w:rPr>
          <w:sz w:val="24"/>
        </w:rPr>
        <w:t>£15,000</w:t>
      </w:r>
      <w:r>
        <w:rPr>
          <w:spacing w:val="-3"/>
          <w:sz w:val="24"/>
        </w:rPr>
        <w:t> </w:t>
      </w:r>
      <w:r>
        <w:rPr>
          <w:sz w:val="24"/>
        </w:rPr>
        <w:t>and</w:t>
      </w:r>
      <w:r>
        <w:rPr>
          <w:spacing w:val="-3"/>
          <w:sz w:val="24"/>
        </w:rPr>
        <w:t> </w:t>
      </w:r>
      <w:r>
        <w:rPr>
          <w:sz w:val="24"/>
        </w:rPr>
        <w:t>£100,000</w:t>
      </w:r>
      <w:r>
        <w:rPr>
          <w:spacing w:val="-1"/>
          <w:sz w:val="24"/>
        </w:rPr>
        <w:t> </w:t>
      </w:r>
      <w:r>
        <w:rPr>
          <w:sz w:val="24"/>
        </w:rPr>
        <w:t>(£250,000</w:t>
      </w:r>
      <w:r>
        <w:rPr>
          <w:spacing w:val="-2"/>
          <w:sz w:val="24"/>
        </w:rPr>
        <w:t> </w:t>
      </w:r>
      <w:r>
        <w:rPr>
          <w:sz w:val="24"/>
        </w:rPr>
        <w:t>if works)</w:t>
      </w:r>
      <w:r>
        <w:rPr>
          <w:spacing w:val="-3"/>
          <w:sz w:val="24"/>
        </w:rPr>
        <w:t> </w:t>
      </w:r>
      <w:r>
        <w:rPr>
          <w:sz w:val="24"/>
        </w:rPr>
        <w:t>the</w:t>
      </w:r>
      <w:r>
        <w:rPr>
          <w:spacing w:val="-3"/>
          <w:sz w:val="24"/>
        </w:rPr>
        <w:t> </w:t>
      </w:r>
      <w:r>
        <w:rPr>
          <w:sz w:val="24"/>
        </w:rPr>
        <w:t>contracts</w:t>
      </w:r>
      <w:r>
        <w:rPr>
          <w:spacing w:val="-4"/>
          <w:sz w:val="24"/>
        </w:rPr>
        <w:t> </w:t>
      </w:r>
      <w:r>
        <w:rPr>
          <w:sz w:val="24"/>
        </w:rPr>
        <w:t>must</w:t>
      </w:r>
      <w:r>
        <w:rPr>
          <w:spacing w:val="-3"/>
          <w:sz w:val="24"/>
        </w:rPr>
        <w:t> </w:t>
      </w:r>
      <w:r>
        <w:rPr>
          <w:sz w:val="24"/>
        </w:rPr>
        <w:t>be</w:t>
      </w:r>
      <w:r>
        <w:rPr>
          <w:spacing w:val="-3"/>
          <w:sz w:val="24"/>
        </w:rPr>
        <w:t> </w:t>
      </w:r>
      <w:r>
        <w:rPr>
          <w:sz w:val="24"/>
        </w:rPr>
        <w:t>awarded</w:t>
      </w:r>
      <w:r>
        <w:rPr>
          <w:spacing w:val="-4"/>
          <w:sz w:val="24"/>
        </w:rPr>
        <w:t> </w:t>
      </w:r>
      <w:r>
        <w:rPr>
          <w:sz w:val="24"/>
        </w:rPr>
        <w:t>on</w:t>
      </w:r>
      <w:r>
        <w:rPr>
          <w:spacing w:val="-4"/>
          <w:sz w:val="24"/>
        </w:rPr>
        <w:t> </w:t>
      </w:r>
      <w:r>
        <w:rPr>
          <w:sz w:val="24"/>
        </w:rPr>
        <w:t>the</w:t>
      </w:r>
      <w:r>
        <w:rPr>
          <w:spacing w:val="-6"/>
          <w:sz w:val="24"/>
        </w:rPr>
        <w:t> </w:t>
      </w:r>
      <w:r>
        <w:rPr>
          <w:sz w:val="24"/>
        </w:rPr>
        <w:t>basis</w:t>
      </w:r>
      <w:r>
        <w:rPr>
          <w:spacing w:val="-3"/>
          <w:sz w:val="24"/>
        </w:rPr>
        <w:t> </w:t>
      </w:r>
      <w:r>
        <w:rPr>
          <w:sz w:val="24"/>
        </w:rPr>
        <w:t>of</w:t>
      </w:r>
      <w:r>
        <w:rPr>
          <w:spacing w:val="-3"/>
          <w:sz w:val="24"/>
        </w:rPr>
        <w:t> </w:t>
      </w:r>
      <w:r>
        <w:rPr>
          <w:sz w:val="24"/>
        </w:rPr>
        <w:t>one</w:t>
      </w:r>
      <w:r>
        <w:rPr>
          <w:spacing w:val="-3"/>
          <w:sz w:val="24"/>
        </w:rPr>
        <w:t> </w:t>
      </w:r>
      <w:r>
        <w:rPr>
          <w:sz w:val="24"/>
        </w:rPr>
        <w:t>of</w:t>
      </w:r>
      <w:r>
        <w:rPr>
          <w:spacing w:val="-3"/>
          <w:sz w:val="24"/>
        </w:rPr>
        <w:t> </w:t>
      </w:r>
      <w:r>
        <w:rPr>
          <w:sz w:val="24"/>
        </w:rPr>
        <w:t>the</w:t>
      </w:r>
      <w:r>
        <w:rPr>
          <w:spacing w:val="-3"/>
          <w:sz w:val="24"/>
        </w:rPr>
        <w:t> </w:t>
      </w:r>
      <w:r>
        <w:rPr>
          <w:sz w:val="24"/>
        </w:rPr>
        <w:t>two</w:t>
      </w:r>
      <w:r>
        <w:rPr>
          <w:spacing w:val="-3"/>
          <w:sz w:val="24"/>
        </w:rPr>
        <w:t> </w:t>
      </w:r>
      <w:r>
        <w:rPr>
          <w:sz w:val="24"/>
        </w:rPr>
        <w:t>options that must be determined by the relevant Head of Service</w:t>
      </w:r>
    </w:p>
    <w:p>
      <w:pPr>
        <w:pStyle w:val="BodyText"/>
      </w:pPr>
    </w:p>
    <w:p>
      <w:pPr>
        <w:pStyle w:val="ListParagraph"/>
        <w:numPr>
          <w:ilvl w:val="0"/>
          <w:numId w:val="3"/>
        </w:numPr>
        <w:tabs>
          <w:tab w:pos="1951" w:val="left" w:leader="none"/>
          <w:tab w:pos="1953" w:val="left" w:leader="none"/>
        </w:tabs>
        <w:spacing w:line="240" w:lineRule="auto" w:before="1" w:after="0"/>
        <w:ind w:left="1953" w:right="892" w:hanging="360"/>
        <w:jc w:val="left"/>
        <w:rPr>
          <w:sz w:val="24"/>
        </w:rPr>
      </w:pPr>
      <w:r>
        <w:rPr>
          <w:sz w:val="24"/>
        </w:rPr>
        <w:t>The</w:t>
      </w:r>
      <w:r>
        <w:rPr>
          <w:spacing w:val="-4"/>
          <w:sz w:val="24"/>
        </w:rPr>
        <w:t> </w:t>
      </w:r>
      <w:r>
        <w:rPr>
          <w:sz w:val="24"/>
        </w:rPr>
        <w:t>cheapest</w:t>
      </w:r>
      <w:r>
        <w:rPr>
          <w:spacing w:val="-6"/>
          <w:sz w:val="24"/>
        </w:rPr>
        <w:t> </w:t>
      </w:r>
      <w:r>
        <w:rPr>
          <w:sz w:val="24"/>
        </w:rPr>
        <w:t>acceptable</w:t>
      </w:r>
      <w:r>
        <w:rPr>
          <w:spacing w:val="-4"/>
          <w:sz w:val="24"/>
        </w:rPr>
        <w:t> </w:t>
      </w:r>
      <w:r>
        <w:rPr>
          <w:sz w:val="24"/>
        </w:rPr>
        <w:t>tender</w:t>
      </w:r>
      <w:r>
        <w:rPr>
          <w:spacing w:val="-4"/>
          <w:sz w:val="24"/>
        </w:rPr>
        <w:t> </w:t>
      </w:r>
      <w:r>
        <w:rPr>
          <w:sz w:val="24"/>
        </w:rPr>
        <w:t>(the</w:t>
      </w:r>
      <w:r>
        <w:rPr>
          <w:spacing w:val="-6"/>
          <w:sz w:val="24"/>
        </w:rPr>
        <w:t> </w:t>
      </w:r>
      <w:r>
        <w:rPr>
          <w:sz w:val="24"/>
        </w:rPr>
        <w:t>tender</w:t>
      </w:r>
      <w:r>
        <w:rPr>
          <w:spacing w:val="-4"/>
          <w:sz w:val="24"/>
        </w:rPr>
        <w:t> </w:t>
      </w:r>
      <w:r>
        <w:rPr>
          <w:sz w:val="24"/>
        </w:rPr>
        <w:t>that</w:t>
      </w:r>
      <w:r>
        <w:rPr>
          <w:spacing w:val="-6"/>
          <w:sz w:val="24"/>
        </w:rPr>
        <w:t> </w:t>
      </w:r>
      <w:r>
        <w:rPr>
          <w:sz w:val="24"/>
        </w:rPr>
        <w:t>meets</w:t>
      </w:r>
      <w:r>
        <w:rPr>
          <w:spacing w:val="-4"/>
          <w:sz w:val="24"/>
        </w:rPr>
        <w:t> </w:t>
      </w:r>
      <w:r>
        <w:rPr>
          <w:sz w:val="24"/>
        </w:rPr>
        <w:t>all</w:t>
      </w:r>
      <w:r>
        <w:rPr>
          <w:spacing w:val="-7"/>
          <w:sz w:val="24"/>
        </w:rPr>
        <w:t> </w:t>
      </w:r>
      <w:r>
        <w:rPr>
          <w:sz w:val="24"/>
        </w:rPr>
        <w:t>delivery and specification requirements) or</w:t>
      </w:r>
    </w:p>
    <w:p>
      <w:pPr>
        <w:pStyle w:val="ListParagraph"/>
        <w:numPr>
          <w:ilvl w:val="0"/>
          <w:numId w:val="3"/>
        </w:numPr>
        <w:tabs>
          <w:tab w:pos="1951" w:val="left" w:leader="none"/>
        </w:tabs>
        <w:spacing w:line="240" w:lineRule="auto" w:before="0" w:after="0"/>
        <w:ind w:left="1951" w:right="0" w:hanging="358"/>
        <w:jc w:val="left"/>
        <w:rPr>
          <w:sz w:val="24"/>
        </w:rPr>
      </w:pPr>
      <w:r>
        <w:rPr>
          <w:sz w:val="24"/>
        </w:rPr>
        <w:t>A</w:t>
      </w:r>
      <w:r>
        <w:rPr>
          <w:spacing w:val="-6"/>
          <w:sz w:val="24"/>
        </w:rPr>
        <w:t> </w:t>
      </w:r>
      <w:r>
        <w:rPr>
          <w:sz w:val="24"/>
        </w:rPr>
        <w:t>pre</w:t>
      </w:r>
      <w:r>
        <w:rPr>
          <w:spacing w:val="-6"/>
          <w:sz w:val="24"/>
        </w:rPr>
        <w:t> </w:t>
      </w:r>
      <w:r>
        <w:rPr>
          <w:sz w:val="24"/>
        </w:rPr>
        <w:t>set</w:t>
      </w:r>
      <w:r>
        <w:rPr>
          <w:spacing w:val="-7"/>
          <w:sz w:val="24"/>
        </w:rPr>
        <w:t> </w:t>
      </w:r>
      <w:r>
        <w:rPr>
          <w:sz w:val="24"/>
        </w:rPr>
        <w:t>and</w:t>
      </w:r>
      <w:r>
        <w:rPr>
          <w:spacing w:val="-7"/>
          <w:sz w:val="24"/>
        </w:rPr>
        <w:t> </w:t>
      </w:r>
      <w:r>
        <w:rPr>
          <w:sz w:val="24"/>
        </w:rPr>
        <w:t>disclosed</w:t>
      </w:r>
      <w:r>
        <w:rPr>
          <w:spacing w:val="-6"/>
          <w:sz w:val="24"/>
        </w:rPr>
        <w:t> </w:t>
      </w:r>
      <w:r>
        <w:rPr>
          <w:sz w:val="24"/>
        </w:rPr>
        <w:t>price</w:t>
      </w:r>
      <w:r>
        <w:rPr>
          <w:spacing w:val="-6"/>
          <w:sz w:val="24"/>
        </w:rPr>
        <w:t> </w:t>
      </w:r>
      <w:r>
        <w:rPr>
          <w:sz w:val="24"/>
        </w:rPr>
        <w:t>/</w:t>
      </w:r>
      <w:r>
        <w:rPr>
          <w:spacing w:val="-6"/>
          <w:sz w:val="24"/>
        </w:rPr>
        <w:t> </w:t>
      </w:r>
      <w:r>
        <w:rPr>
          <w:sz w:val="24"/>
        </w:rPr>
        <w:t>quality</w:t>
      </w:r>
      <w:r>
        <w:rPr>
          <w:spacing w:val="-7"/>
          <w:sz w:val="24"/>
        </w:rPr>
        <w:t> </w:t>
      </w:r>
      <w:r>
        <w:rPr>
          <w:spacing w:val="-2"/>
          <w:sz w:val="24"/>
        </w:rPr>
        <w:t>criteria.</w:t>
      </w:r>
    </w:p>
    <w:p>
      <w:pPr>
        <w:pStyle w:val="ListParagraph"/>
        <w:numPr>
          <w:ilvl w:val="1"/>
          <w:numId w:val="1"/>
        </w:numPr>
        <w:tabs>
          <w:tab w:pos="858" w:val="left" w:leader="none"/>
          <w:tab w:pos="861" w:val="left" w:leader="none"/>
        </w:tabs>
        <w:spacing w:line="240" w:lineRule="auto" w:before="276" w:after="0"/>
        <w:ind w:left="861" w:right="712" w:hanging="708"/>
        <w:jc w:val="both"/>
        <w:rPr>
          <w:sz w:val="24"/>
        </w:rPr>
      </w:pPr>
      <w:r>
        <w:rPr>
          <w:sz w:val="24"/>
        </w:rPr>
        <w:t>For all contracts with a value of £100,000 (£250,000 if works) or over, tenders must be evaluated on a mixture of price and quality with 10% of the overall evaluation</w:t>
      </w:r>
      <w:r>
        <w:rPr>
          <w:spacing w:val="-12"/>
          <w:sz w:val="24"/>
        </w:rPr>
        <w:t> </w:t>
      </w:r>
      <w:r>
        <w:rPr>
          <w:sz w:val="24"/>
        </w:rPr>
        <w:t>allocated</w:t>
      </w:r>
      <w:r>
        <w:rPr>
          <w:spacing w:val="-12"/>
          <w:sz w:val="24"/>
        </w:rPr>
        <w:t> </w:t>
      </w:r>
      <w:r>
        <w:rPr>
          <w:sz w:val="24"/>
        </w:rPr>
        <w:t>to</w:t>
      </w:r>
      <w:r>
        <w:rPr>
          <w:spacing w:val="-11"/>
          <w:sz w:val="24"/>
        </w:rPr>
        <w:t> </w:t>
      </w:r>
      <w:r>
        <w:rPr>
          <w:sz w:val="24"/>
        </w:rPr>
        <w:t>additional</w:t>
      </w:r>
      <w:r>
        <w:rPr>
          <w:spacing w:val="-13"/>
          <w:sz w:val="24"/>
        </w:rPr>
        <w:t> </w:t>
      </w:r>
      <w:r>
        <w:rPr>
          <w:sz w:val="24"/>
        </w:rPr>
        <w:t>public</w:t>
      </w:r>
      <w:r>
        <w:rPr>
          <w:spacing w:val="-13"/>
          <w:sz w:val="24"/>
        </w:rPr>
        <w:t> </w:t>
      </w:r>
      <w:r>
        <w:rPr>
          <w:sz w:val="24"/>
        </w:rPr>
        <w:t>benefit</w:t>
      </w:r>
      <w:r>
        <w:rPr>
          <w:spacing w:val="-3"/>
          <w:sz w:val="24"/>
        </w:rPr>
        <w:t> </w:t>
      </w:r>
      <w:r>
        <w:rPr>
          <w:sz w:val="24"/>
        </w:rPr>
        <w:t>or</w:t>
      </w:r>
      <w:r>
        <w:rPr>
          <w:spacing w:val="-11"/>
          <w:sz w:val="24"/>
        </w:rPr>
        <w:t> </w:t>
      </w:r>
      <w:r>
        <w:rPr>
          <w:sz w:val="24"/>
        </w:rPr>
        <w:t>social</w:t>
      </w:r>
      <w:r>
        <w:rPr>
          <w:spacing w:val="-10"/>
          <w:sz w:val="24"/>
        </w:rPr>
        <w:t> </w:t>
      </w:r>
      <w:r>
        <w:rPr>
          <w:sz w:val="24"/>
        </w:rPr>
        <w:t>value.</w:t>
      </w:r>
      <w:r>
        <w:rPr>
          <w:spacing w:val="-12"/>
          <w:sz w:val="24"/>
        </w:rPr>
        <w:t> </w:t>
      </w:r>
      <w:r>
        <w:rPr>
          <w:sz w:val="24"/>
        </w:rPr>
        <w:t>The</w:t>
      </w:r>
      <w:r>
        <w:rPr>
          <w:spacing w:val="-9"/>
          <w:sz w:val="24"/>
        </w:rPr>
        <w:t> </w:t>
      </w:r>
      <w:r>
        <w:rPr>
          <w:sz w:val="24"/>
        </w:rPr>
        <w:t>percentage split between price and quantity (the evaluation criteria) should be determined by the relevant Officer or Procurement Board.</w:t>
      </w:r>
    </w:p>
    <w:p>
      <w:pPr>
        <w:pStyle w:val="BodyText"/>
        <w:ind w:left="861" w:right="934"/>
        <w:jc w:val="both"/>
      </w:pPr>
      <w:r>
        <w:rPr/>
        <w:t>Guidance</w:t>
      </w:r>
      <w:r>
        <w:rPr>
          <w:spacing w:val="-3"/>
        </w:rPr>
        <w:t> </w:t>
      </w:r>
      <w:r>
        <w:rPr/>
        <w:t>on</w:t>
      </w:r>
      <w:r>
        <w:rPr>
          <w:spacing w:val="-3"/>
        </w:rPr>
        <w:t> </w:t>
      </w:r>
      <w:r>
        <w:rPr/>
        <w:t>how</w:t>
      </w:r>
      <w:r>
        <w:rPr>
          <w:spacing w:val="-6"/>
        </w:rPr>
        <w:t> </w:t>
      </w:r>
      <w:r>
        <w:rPr/>
        <w:t>to</w:t>
      </w:r>
      <w:r>
        <w:rPr>
          <w:spacing w:val="-3"/>
        </w:rPr>
        <w:t> </w:t>
      </w:r>
      <w:r>
        <w:rPr/>
        <w:t>evaluate</w:t>
      </w:r>
      <w:r>
        <w:rPr>
          <w:spacing w:val="-3"/>
        </w:rPr>
        <w:t> </w:t>
      </w:r>
      <w:r>
        <w:rPr/>
        <w:t>the</w:t>
      </w:r>
      <w:r>
        <w:rPr>
          <w:spacing w:val="-3"/>
        </w:rPr>
        <w:t> </w:t>
      </w:r>
      <w:r>
        <w:rPr/>
        <w:t>additional</w:t>
      </w:r>
      <w:r>
        <w:rPr>
          <w:spacing w:val="-3"/>
        </w:rPr>
        <w:t> </w:t>
      </w:r>
      <w:r>
        <w:rPr/>
        <w:t>public</w:t>
      </w:r>
      <w:r>
        <w:rPr>
          <w:spacing w:val="-3"/>
        </w:rPr>
        <w:t> </w:t>
      </w:r>
      <w:r>
        <w:rPr/>
        <w:t>benefit or</w:t>
      </w:r>
      <w:r>
        <w:rPr>
          <w:spacing w:val="-3"/>
        </w:rPr>
        <w:t> </w:t>
      </w:r>
      <w:r>
        <w:rPr/>
        <w:t>social</w:t>
      </w:r>
      <w:r>
        <w:rPr>
          <w:spacing w:val="-3"/>
        </w:rPr>
        <w:t> </w:t>
      </w:r>
      <w:r>
        <w:rPr/>
        <w:t>value will be provided by the Procurement Manager.</w:t>
      </w:r>
    </w:p>
    <w:p>
      <w:pPr>
        <w:pStyle w:val="BodyText"/>
      </w:pPr>
    </w:p>
    <w:p>
      <w:pPr>
        <w:pStyle w:val="ListParagraph"/>
        <w:numPr>
          <w:ilvl w:val="1"/>
          <w:numId w:val="1"/>
        </w:numPr>
        <w:tabs>
          <w:tab w:pos="861" w:val="left" w:leader="none"/>
        </w:tabs>
        <w:spacing w:line="240" w:lineRule="auto" w:before="0" w:after="0"/>
        <w:ind w:left="861" w:right="0" w:hanging="707"/>
        <w:jc w:val="left"/>
        <w:rPr>
          <w:sz w:val="24"/>
        </w:rPr>
      </w:pPr>
      <w:r>
        <w:rPr>
          <w:sz w:val="24"/>
        </w:rPr>
        <w:t>The</w:t>
      </w:r>
      <w:r>
        <w:rPr>
          <w:spacing w:val="-5"/>
          <w:sz w:val="24"/>
        </w:rPr>
        <w:t> </w:t>
      </w:r>
      <w:r>
        <w:rPr>
          <w:sz w:val="24"/>
        </w:rPr>
        <w:t>tender</w:t>
      </w:r>
      <w:r>
        <w:rPr>
          <w:spacing w:val="-3"/>
          <w:sz w:val="24"/>
        </w:rPr>
        <w:t> </w:t>
      </w:r>
      <w:r>
        <w:rPr>
          <w:sz w:val="24"/>
        </w:rPr>
        <w:t>evaluation</w:t>
      </w:r>
      <w:r>
        <w:rPr>
          <w:spacing w:val="-4"/>
          <w:sz w:val="24"/>
        </w:rPr>
        <w:t> </w:t>
      </w:r>
      <w:r>
        <w:rPr>
          <w:sz w:val="24"/>
        </w:rPr>
        <w:t>criteria</w:t>
      </w:r>
      <w:r>
        <w:rPr>
          <w:spacing w:val="-3"/>
          <w:sz w:val="24"/>
        </w:rPr>
        <w:t> </w:t>
      </w:r>
      <w:r>
        <w:rPr>
          <w:sz w:val="24"/>
        </w:rPr>
        <w:t>must</w:t>
      </w:r>
      <w:r>
        <w:rPr>
          <w:spacing w:val="-4"/>
          <w:sz w:val="24"/>
        </w:rPr>
        <w:t> </w:t>
      </w:r>
      <w:r>
        <w:rPr>
          <w:sz w:val="24"/>
        </w:rPr>
        <w:t>clearly</w:t>
      </w:r>
      <w:r>
        <w:rPr>
          <w:spacing w:val="-6"/>
          <w:sz w:val="24"/>
        </w:rPr>
        <w:t> </w:t>
      </w:r>
      <w:r>
        <w:rPr>
          <w:sz w:val="24"/>
        </w:rPr>
        <w:t>be</w:t>
      </w:r>
      <w:r>
        <w:rPr>
          <w:spacing w:val="-5"/>
          <w:sz w:val="24"/>
        </w:rPr>
        <w:t> </w:t>
      </w:r>
      <w:r>
        <w:rPr>
          <w:sz w:val="24"/>
        </w:rPr>
        <w:t>laid</w:t>
      </w:r>
      <w:r>
        <w:rPr>
          <w:spacing w:val="-2"/>
          <w:sz w:val="24"/>
        </w:rPr>
        <w:t> </w:t>
      </w:r>
      <w:r>
        <w:rPr>
          <w:sz w:val="24"/>
        </w:rPr>
        <w:t>out</w:t>
      </w:r>
      <w:r>
        <w:rPr>
          <w:spacing w:val="-3"/>
          <w:sz w:val="24"/>
        </w:rPr>
        <w:t> </w:t>
      </w:r>
      <w:r>
        <w:rPr>
          <w:sz w:val="24"/>
        </w:rPr>
        <w:t>in</w:t>
      </w:r>
      <w:r>
        <w:rPr>
          <w:spacing w:val="-4"/>
          <w:sz w:val="24"/>
        </w:rPr>
        <w:t> </w:t>
      </w:r>
      <w:r>
        <w:rPr>
          <w:sz w:val="24"/>
        </w:rPr>
        <w:t>all</w:t>
      </w:r>
      <w:r>
        <w:rPr>
          <w:spacing w:val="-4"/>
          <w:sz w:val="24"/>
        </w:rPr>
        <w:t> </w:t>
      </w:r>
      <w:r>
        <w:rPr>
          <w:sz w:val="24"/>
        </w:rPr>
        <w:t>tender</w:t>
      </w:r>
      <w:r>
        <w:rPr>
          <w:spacing w:val="-5"/>
          <w:sz w:val="24"/>
        </w:rPr>
        <w:t> </w:t>
      </w:r>
      <w:r>
        <w:rPr>
          <w:spacing w:val="-2"/>
          <w:sz w:val="24"/>
        </w:rPr>
        <w:t>documents</w:t>
      </w:r>
    </w:p>
    <w:p>
      <w:pPr>
        <w:pStyle w:val="BodyText"/>
        <w:spacing w:before="204"/>
      </w:pPr>
    </w:p>
    <w:p>
      <w:pPr>
        <w:pStyle w:val="Heading1"/>
        <w:numPr>
          <w:ilvl w:val="0"/>
          <w:numId w:val="1"/>
        </w:numPr>
        <w:tabs>
          <w:tab w:pos="873" w:val="left" w:leader="none"/>
        </w:tabs>
        <w:spacing w:line="240" w:lineRule="auto" w:before="0" w:after="0"/>
        <w:ind w:left="873" w:right="0" w:hanging="719"/>
        <w:jc w:val="left"/>
        <w:rPr>
          <w:u w:val="none"/>
        </w:rPr>
      </w:pPr>
      <w:r>
        <w:rPr>
          <w:u w:val="none"/>
        </w:rPr>
        <w:t>I</w:t>
      </w:r>
      <w:r>
        <w:rPr>
          <w:u w:val="single"/>
        </w:rPr>
        <w:t>NVITATION</w:t>
      </w:r>
      <w:r>
        <w:rPr>
          <w:spacing w:val="-4"/>
          <w:u w:val="single"/>
        </w:rPr>
        <w:t> </w:t>
      </w:r>
      <w:r>
        <w:rPr>
          <w:u w:val="single"/>
        </w:rPr>
        <w:t>TO</w:t>
      </w:r>
      <w:r>
        <w:rPr>
          <w:spacing w:val="-3"/>
          <w:u w:val="single"/>
        </w:rPr>
        <w:t> </w:t>
      </w:r>
      <w:r>
        <w:rPr>
          <w:spacing w:val="-2"/>
          <w:u w:val="single"/>
        </w:rPr>
        <w:t>TENDER/QUOTATIONS</w:t>
      </w:r>
    </w:p>
    <w:p>
      <w:pPr>
        <w:pStyle w:val="ListParagraph"/>
        <w:numPr>
          <w:ilvl w:val="1"/>
          <w:numId w:val="1"/>
        </w:numPr>
        <w:tabs>
          <w:tab w:pos="871" w:val="left" w:leader="none"/>
          <w:tab w:pos="874" w:val="left" w:leader="none"/>
        </w:tabs>
        <w:spacing w:line="240" w:lineRule="auto" w:before="240" w:after="0"/>
        <w:ind w:left="874" w:right="715" w:hanging="720"/>
        <w:jc w:val="both"/>
        <w:rPr>
          <w:sz w:val="24"/>
        </w:rPr>
      </w:pPr>
      <w:r>
        <w:rPr>
          <w:sz w:val="24"/>
        </w:rPr>
        <w:t>The Invitation to Tender shall state that no tender will be considered unless it is</w:t>
      </w:r>
      <w:r>
        <w:rPr>
          <w:spacing w:val="-13"/>
          <w:sz w:val="24"/>
        </w:rPr>
        <w:t> </w:t>
      </w:r>
      <w:r>
        <w:rPr>
          <w:sz w:val="24"/>
        </w:rPr>
        <w:t>received</w:t>
      </w:r>
      <w:r>
        <w:rPr>
          <w:spacing w:val="-11"/>
          <w:sz w:val="24"/>
        </w:rPr>
        <w:t> </w:t>
      </w:r>
      <w:r>
        <w:rPr>
          <w:sz w:val="24"/>
        </w:rPr>
        <w:t>(via</w:t>
      </w:r>
      <w:r>
        <w:rPr>
          <w:spacing w:val="-12"/>
          <w:sz w:val="24"/>
        </w:rPr>
        <w:t> </w:t>
      </w:r>
      <w:r>
        <w:rPr>
          <w:sz w:val="24"/>
        </w:rPr>
        <w:t>the</w:t>
      </w:r>
      <w:r>
        <w:rPr>
          <w:spacing w:val="-12"/>
          <w:sz w:val="24"/>
        </w:rPr>
        <w:t> </w:t>
      </w:r>
      <w:r>
        <w:rPr>
          <w:sz w:val="24"/>
        </w:rPr>
        <w:t>E</w:t>
      </w:r>
      <w:r>
        <w:rPr>
          <w:spacing w:val="-14"/>
          <w:sz w:val="24"/>
        </w:rPr>
        <w:t> </w:t>
      </w:r>
      <w:r>
        <w:rPr>
          <w:sz w:val="24"/>
        </w:rPr>
        <w:t>Procurement</w:t>
      </w:r>
      <w:r>
        <w:rPr>
          <w:spacing w:val="-14"/>
          <w:sz w:val="24"/>
        </w:rPr>
        <w:t> </w:t>
      </w:r>
      <w:r>
        <w:rPr>
          <w:sz w:val="24"/>
        </w:rPr>
        <w:t>Portal)</w:t>
      </w:r>
      <w:r>
        <w:rPr>
          <w:spacing w:val="-13"/>
          <w:sz w:val="24"/>
        </w:rPr>
        <w:t> </w:t>
      </w:r>
      <w:r>
        <w:rPr>
          <w:sz w:val="24"/>
        </w:rPr>
        <w:t>by</w:t>
      </w:r>
      <w:r>
        <w:rPr>
          <w:spacing w:val="-15"/>
          <w:sz w:val="24"/>
        </w:rPr>
        <w:t> </w:t>
      </w:r>
      <w:r>
        <w:rPr>
          <w:sz w:val="24"/>
        </w:rPr>
        <w:t>the</w:t>
      </w:r>
      <w:r>
        <w:rPr>
          <w:spacing w:val="-12"/>
          <w:sz w:val="24"/>
        </w:rPr>
        <w:t> </w:t>
      </w:r>
      <w:r>
        <w:rPr>
          <w:sz w:val="24"/>
        </w:rPr>
        <w:t>time</w:t>
      </w:r>
      <w:r>
        <w:rPr>
          <w:spacing w:val="-14"/>
          <w:sz w:val="24"/>
        </w:rPr>
        <w:t> </w:t>
      </w:r>
      <w:r>
        <w:rPr>
          <w:sz w:val="24"/>
        </w:rPr>
        <w:t>and</w:t>
      </w:r>
      <w:r>
        <w:rPr>
          <w:spacing w:val="-12"/>
          <w:sz w:val="24"/>
        </w:rPr>
        <w:t> </w:t>
      </w:r>
      <w:r>
        <w:rPr>
          <w:sz w:val="24"/>
        </w:rPr>
        <w:t>date</w:t>
      </w:r>
      <w:r>
        <w:rPr>
          <w:spacing w:val="-14"/>
          <w:sz w:val="24"/>
        </w:rPr>
        <w:t> </w:t>
      </w:r>
      <w:r>
        <w:rPr>
          <w:sz w:val="24"/>
        </w:rPr>
        <w:t>stipulated</w:t>
      </w:r>
      <w:r>
        <w:rPr>
          <w:spacing w:val="-14"/>
          <w:sz w:val="24"/>
        </w:rPr>
        <w:t> </w:t>
      </w:r>
      <w:r>
        <w:rPr>
          <w:sz w:val="24"/>
        </w:rPr>
        <w:t>in</w:t>
      </w:r>
      <w:r>
        <w:rPr>
          <w:spacing w:val="-12"/>
          <w:sz w:val="24"/>
        </w:rPr>
        <w:t> </w:t>
      </w:r>
      <w:r>
        <w:rPr>
          <w:sz w:val="24"/>
        </w:rPr>
        <w:t>the Invitation to Tender.</w:t>
      </w:r>
      <w:r>
        <w:rPr>
          <w:spacing w:val="40"/>
          <w:sz w:val="24"/>
        </w:rPr>
        <w:t> </w:t>
      </w:r>
      <w:r>
        <w:rPr>
          <w:sz w:val="24"/>
        </w:rPr>
        <w:t>No tender delivered in contravention of this clause shall be</w:t>
      </w:r>
      <w:r>
        <w:rPr>
          <w:spacing w:val="-13"/>
          <w:sz w:val="24"/>
        </w:rPr>
        <w:t> </w:t>
      </w:r>
      <w:r>
        <w:rPr>
          <w:sz w:val="24"/>
        </w:rPr>
        <w:t>considered</w:t>
      </w:r>
      <w:r>
        <w:rPr>
          <w:spacing w:val="-13"/>
          <w:sz w:val="24"/>
        </w:rPr>
        <w:t> </w:t>
      </w:r>
      <w:r>
        <w:rPr>
          <w:sz w:val="24"/>
        </w:rPr>
        <w:t>unless</w:t>
      </w:r>
      <w:r>
        <w:rPr>
          <w:spacing w:val="-15"/>
          <w:sz w:val="24"/>
        </w:rPr>
        <w:t> </w:t>
      </w:r>
      <w:r>
        <w:rPr>
          <w:sz w:val="24"/>
        </w:rPr>
        <w:t>it</w:t>
      </w:r>
      <w:r>
        <w:rPr>
          <w:spacing w:val="-16"/>
          <w:sz w:val="24"/>
        </w:rPr>
        <w:t> </w:t>
      </w:r>
      <w:r>
        <w:rPr>
          <w:sz w:val="24"/>
        </w:rPr>
        <w:t>can</w:t>
      </w:r>
      <w:r>
        <w:rPr>
          <w:spacing w:val="-15"/>
          <w:sz w:val="24"/>
        </w:rPr>
        <w:t> </w:t>
      </w:r>
      <w:r>
        <w:rPr>
          <w:sz w:val="24"/>
        </w:rPr>
        <w:t>be</w:t>
      </w:r>
      <w:r>
        <w:rPr>
          <w:spacing w:val="-13"/>
          <w:sz w:val="24"/>
        </w:rPr>
        <w:t> </w:t>
      </w:r>
      <w:r>
        <w:rPr>
          <w:sz w:val="24"/>
        </w:rPr>
        <w:t>proven</w:t>
      </w:r>
      <w:r>
        <w:rPr>
          <w:spacing w:val="-13"/>
          <w:sz w:val="24"/>
        </w:rPr>
        <w:t> </w:t>
      </w:r>
      <w:r>
        <w:rPr>
          <w:sz w:val="24"/>
        </w:rPr>
        <w:t>that</w:t>
      </w:r>
      <w:r>
        <w:rPr>
          <w:spacing w:val="-15"/>
          <w:sz w:val="24"/>
        </w:rPr>
        <w:t> </w:t>
      </w:r>
      <w:r>
        <w:rPr>
          <w:sz w:val="24"/>
        </w:rPr>
        <w:t>there</w:t>
      </w:r>
      <w:r>
        <w:rPr>
          <w:spacing w:val="-13"/>
          <w:sz w:val="24"/>
        </w:rPr>
        <w:t> </w:t>
      </w:r>
      <w:r>
        <w:rPr>
          <w:sz w:val="24"/>
        </w:rPr>
        <w:t>were</w:t>
      </w:r>
      <w:r>
        <w:rPr>
          <w:spacing w:val="-13"/>
          <w:sz w:val="24"/>
        </w:rPr>
        <w:t> </w:t>
      </w:r>
      <w:r>
        <w:rPr>
          <w:sz w:val="24"/>
        </w:rPr>
        <w:t>technological</w:t>
      </w:r>
      <w:r>
        <w:rPr>
          <w:spacing w:val="-14"/>
          <w:sz w:val="24"/>
        </w:rPr>
        <w:t> </w:t>
      </w:r>
      <w:r>
        <w:rPr>
          <w:sz w:val="24"/>
        </w:rPr>
        <w:t>issues</w:t>
      </w:r>
      <w:r>
        <w:rPr>
          <w:spacing w:val="-14"/>
          <w:sz w:val="24"/>
        </w:rPr>
        <w:t> </w:t>
      </w:r>
      <w:r>
        <w:rPr>
          <w:sz w:val="24"/>
        </w:rPr>
        <w:t>with the</w:t>
      </w:r>
      <w:r>
        <w:rPr>
          <w:spacing w:val="-9"/>
          <w:sz w:val="24"/>
        </w:rPr>
        <w:t> </w:t>
      </w:r>
      <w:r>
        <w:rPr>
          <w:sz w:val="24"/>
        </w:rPr>
        <w:t>E</w:t>
      </w:r>
      <w:r>
        <w:rPr>
          <w:spacing w:val="-10"/>
          <w:sz w:val="24"/>
        </w:rPr>
        <w:t> </w:t>
      </w:r>
      <w:r>
        <w:rPr>
          <w:sz w:val="24"/>
        </w:rPr>
        <w:t>Procurement</w:t>
      </w:r>
      <w:r>
        <w:rPr>
          <w:spacing w:val="-10"/>
          <w:sz w:val="24"/>
        </w:rPr>
        <w:t> </w:t>
      </w:r>
      <w:r>
        <w:rPr>
          <w:sz w:val="24"/>
        </w:rPr>
        <w:t>Portal</w:t>
      </w:r>
      <w:r>
        <w:rPr>
          <w:spacing w:val="-11"/>
          <w:sz w:val="24"/>
        </w:rPr>
        <w:t> </w:t>
      </w:r>
      <w:r>
        <w:rPr>
          <w:sz w:val="24"/>
        </w:rPr>
        <w:t>which</w:t>
      </w:r>
      <w:r>
        <w:rPr>
          <w:spacing w:val="-10"/>
          <w:sz w:val="24"/>
        </w:rPr>
        <w:t> </w:t>
      </w:r>
      <w:r>
        <w:rPr>
          <w:sz w:val="24"/>
        </w:rPr>
        <w:t>prevented</w:t>
      </w:r>
      <w:r>
        <w:rPr>
          <w:spacing w:val="-9"/>
          <w:sz w:val="24"/>
        </w:rPr>
        <w:t> </w:t>
      </w:r>
      <w:r>
        <w:rPr>
          <w:sz w:val="24"/>
        </w:rPr>
        <w:t>the</w:t>
      </w:r>
      <w:r>
        <w:rPr>
          <w:spacing w:val="-11"/>
          <w:sz w:val="24"/>
        </w:rPr>
        <w:t> </w:t>
      </w:r>
      <w:r>
        <w:rPr>
          <w:sz w:val="24"/>
        </w:rPr>
        <w:t>bidder</w:t>
      </w:r>
      <w:r>
        <w:rPr>
          <w:spacing w:val="-11"/>
          <w:sz w:val="24"/>
        </w:rPr>
        <w:t> </w:t>
      </w:r>
      <w:r>
        <w:rPr>
          <w:sz w:val="24"/>
        </w:rPr>
        <w:t>uploading</w:t>
      </w:r>
      <w:r>
        <w:rPr>
          <w:spacing w:val="-11"/>
          <w:sz w:val="24"/>
        </w:rPr>
        <w:t> </w:t>
      </w:r>
      <w:r>
        <w:rPr>
          <w:sz w:val="24"/>
        </w:rPr>
        <w:t>their</w:t>
      </w:r>
      <w:r>
        <w:rPr>
          <w:spacing w:val="-11"/>
          <w:sz w:val="24"/>
        </w:rPr>
        <w:t> </w:t>
      </w:r>
      <w:r>
        <w:rPr>
          <w:sz w:val="24"/>
        </w:rPr>
        <w:t>tender</w:t>
      </w:r>
      <w:r>
        <w:rPr>
          <w:spacing w:val="-11"/>
          <w:sz w:val="24"/>
        </w:rPr>
        <w:t> </w:t>
      </w:r>
      <w:r>
        <w:rPr>
          <w:sz w:val="24"/>
        </w:rPr>
        <w:t>on </w:t>
      </w:r>
      <w:r>
        <w:rPr>
          <w:spacing w:val="-2"/>
          <w:sz w:val="24"/>
        </w:rPr>
        <w:t>time.</w:t>
      </w:r>
    </w:p>
    <w:p>
      <w:pPr>
        <w:pStyle w:val="BodyText"/>
        <w:spacing w:before="1"/>
      </w:pPr>
    </w:p>
    <w:p>
      <w:pPr>
        <w:pStyle w:val="ListParagraph"/>
        <w:numPr>
          <w:ilvl w:val="1"/>
          <w:numId w:val="1"/>
        </w:numPr>
        <w:tabs>
          <w:tab w:pos="873" w:val="left" w:leader="none"/>
        </w:tabs>
        <w:spacing w:line="240" w:lineRule="auto" w:before="0" w:after="0"/>
        <w:ind w:left="873" w:right="0" w:hanging="719"/>
        <w:jc w:val="left"/>
        <w:rPr>
          <w:sz w:val="24"/>
        </w:rPr>
      </w:pPr>
      <w:r>
        <w:rPr>
          <w:sz w:val="24"/>
        </w:rPr>
        <w:t>All</w:t>
      </w:r>
      <w:r>
        <w:rPr>
          <w:spacing w:val="-4"/>
          <w:sz w:val="24"/>
        </w:rPr>
        <w:t> </w:t>
      </w:r>
      <w:r>
        <w:rPr>
          <w:sz w:val="24"/>
        </w:rPr>
        <w:t>Invitations</w:t>
      </w:r>
      <w:r>
        <w:rPr>
          <w:spacing w:val="-4"/>
          <w:sz w:val="24"/>
        </w:rPr>
        <w:t> </w:t>
      </w:r>
      <w:r>
        <w:rPr>
          <w:sz w:val="24"/>
        </w:rPr>
        <w:t>to</w:t>
      </w:r>
      <w:r>
        <w:rPr>
          <w:spacing w:val="-4"/>
          <w:sz w:val="24"/>
        </w:rPr>
        <w:t> </w:t>
      </w:r>
      <w:r>
        <w:rPr>
          <w:sz w:val="24"/>
        </w:rPr>
        <w:t>Tender</w:t>
      </w:r>
      <w:r>
        <w:rPr>
          <w:spacing w:val="-3"/>
          <w:sz w:val="24"/>
        </w:rPr>
        <w:t> </w:t>
      </w:r>
      <w:r>
        <w:rPr>
          <w:sz w:val="24"/>
        </w:rPr>
        <w:t>shall</w:t>
      </w:r>
      <w:r>
        <w:rPr>
          <w:spacing w:val="-4"/>
          <w:sz w:val="24"/>
        </w:rPr>
        <w:t> </w:t>
      </w:r>
      <w:r>
        <w:rPr>
          <w:spacing w:val="-2"/>
          <w:sz w:val="24"/>
        </w:rPr>
        <w:t>include:</w:t>
      </w:r>
    </w:p>
    <w:p>
      <w:pPr>
        <w:pStyle w:val="BodyText"/>
      </w:pPr>
    </w:p>
    <w:p>
      <w:pPr>
        <w:pStyle w:val="ListParagraph"/>
        <w:numPr>
          <w:ilvl w:val="2"/>
          <w:numId w:val="1"/>
        </w:numPr>
        <w:tabs>
          <w:tab w:pos="870" w:val="left" w:leader="none"/>
          <w:tab w:pos="874" w:val="left" w:leader="none"/>
        </w:tabs>
        <w:spacing w:line="240" w:lineRule="auto" w:before="0" w:after="0"/>
        <w:ind w:left="874" w:right="720" w:hanging="720"/>
        <w:jc w:val="both"/>
        <w:rPr>
          <w:sz w:val="24"/>
        </w:rPr>
      </w:pPr>
      <w:r>
        <w:rPr>
          <w:sz w:val="24"/>
        </w:rPr>
        <w:t>A specification that describes the Council’s requirements in sufficient detail to enable the submission of competitive offers.</w:t>
      </w:r>
    </w:p>
    <w:p>
      <w:pPr>
        <w:pStyle w:val="BodyText"/>
      </w:pPr>
    </w:p>
    <w:p>
      <w:pPr>
        <w:pStyle w:val="ListParagraph"/>
        <w:numPr>
          <w:ilvl w:val="2"/>
          <w:numId w:val="1"/>
        </w:numPr>
        <w:tabs>
          <w:tab w:pos="870" w:val="left" w:leader="none"/>
          <w:tab w:pos="874" w:val="left" w:leader="none"/>
        </w:tabs>
        <w:spacing w:line="240" w:lineRule="auto" w:before="0" w:after="0"/>
        <w:ind w:left="874" w:right="717" w:hanging="720"/>
        <w:jc w:val="both"/>
        <w:rPr>
          <w:sz w:val="24"/>
        </w:rPr>
      </w:pPr>
      <w:r>
        <w:rPr>
          <w:sz w:val="24"/>
        </w:rPr>
        <w:t>A</w:t>
      </w:r>
      <w:r>
        <w:rPr>
          <w:spacing w:val="-17"/>
          <w:sz w:val="24"/>
        </w:rPr>
        <w:t> </w:t>
      </w:r>
      <w:r>
        <w:rPr>
          <w:sz w:val="24"/>
        </w:rPr>
        <w:t>requirement</w:t>
      </w:r>
      <w:r>
        <w:rPr>
          <w:spacing w:val="-17"/>
          <w:sz w:val="24"/>
        </w:rPr>
        <w:t> </w:t>
      </w:r>
      <w:r>
        <w:rPr>
          <w:sz w:val="24"/>
        </w:rPr>
        <w:t>for</w:t>
      </w:r>
      <w:r>
        <w:rPr>
          <w:spacing w:val="-16"/>
          <w:sz w:val="24"/>
        </w:rPr>
        <w:t> </w:t>
      </w:r>
      <w:r>
        <w:rPr>
          <w:sz w:val="24"/>
        </w:rPr>
        <w:t>suppliers</w:t>
      </w:r>
      <w:r>
        <w:rPr>
          <w:spacing w:val="-17"/>
          <w:sz w:val="24"/>
        </w:rPr>
        <w:t> </w:t>
      </w:r>
      <w:r>
        <w:rPr>
          <w:sz w:val="24"/>
        </w:rPr>
        <w:t>to</w:t>
      </w:r>
      <w:r>
        <w:rPr>
          <w:spacing w:val="-14"/>
          <w:sz w:val="24"/>
        </w:rPr>
        <w:t> </w:t>
      </w:r>
      <w:r>
        <w:rPr>
          <w:sz w:val="24"/>
        </w:rPr>
        <w:t>declare</w:t>
      </w:r>
      <w:r>
        <w:rPr>
          <w:spacing w:val="-15"/>
          <w:sz w:val="24"/>
        </w:rPr>
        <w:t> </w:t>
      </w:r>
      <w:r>
        <w:rPr>
          <w:sz w:val="24"/>
        </w:rPr>
        <w:t>that</w:t>
      </w:r>
      <w:r>
        <w:rPr>
          <w:spacing w:val="-16"/>
          <w:sz w:val="24"/>
        </w:rPr>
        <w:t> </w:t>
      </w:r>
      <w:r>
        <w:rPr>
          <w:sz w:val="24"/>
        </w:rPr>
        <w:t>the</w:t>
      </w:r>
      <w:r>
        <w:rPr>
          <w:spacing w:val="-16"/>
          <w:sz w:val="24"/>
        </w:rPr>
        <w:t> </w:t>
      </w:r>
      <w:r>
        <w:rPr>
          <w:sz w:val="24"/>
        </w:rPr>
        <w:t>tender</w:t>
      </w:r>
      <w:r>
        <w:rPr>
          <w:spacing w:val="-17"/>
          <w:sz w:val="24"/>
        </w:rPr>
        <w:t> </w:t>
      </w:r>
      <w:r>
        <w:rPr>
          <w:sz w:val="24"/>
        </w:rPr>
        <w:t>content,</w:t>
      </w:r>
      <w:r>
        <w:rPr>
          <w:spacing w:val="-17"/>
          <w:sz w:val="24"/>
        </w:rPr>
        <w:t> </w:t>
      </w:r>
      <w:r>
        <w:rPr>
          <w:sz w:val="24"/>
        </w:rPr>
        <w:t>price</w:t>
      </w:r>
      <w:r>
        <w:rPr>
          <w:spacing w:val="-15"/>
          <w:sz w:val="24"/>
        </w:rPr>
        <w:t> </w:t>
      </w:r>
      <w:r>
        <w:rPr>
          <w:sz w:val="24"/>
        </w:rPr>
        <w:t>or</w:t>
      </w:r>
      <w:r>
        <w:rPr>
          <w:spacing w:val="-17"/>
          <w:sz w:val="24"/>
        </w:rPr>
        <w:t> </w:t>
      </w:r>
      <w:r>
        <w:rPr>
          <w:sz w:val="24"/>
        </w:rPr>
        <w:t>any</w:t>
      </w:r>
      <w:r>
        <w:rPr>
          <w:spacing w:val="-17"/>
          <w:sz w:val="24"/>
        </w:rPr>
        <w:t> </w:t>
      </w:r>
      <w:r>
        <w:rPr>
          <w:sz w:val="24"/>
        </w:rPr>
        <w:t>other figure or particulars concerning the tender have not been disclosed by the supplier to any other party (except where such a disclosure is made in confidence for a necessary purpose).</w:t>
      </w:r>
    </w:p>
    <w:p>
      <w:pPr>
        <w:pStyle w:val="BodyText"/>
        <w:spacing w:before="1"/>
      </w:pPr>
    </w:p>
    <w:p>
      <w:pPr>
        <w:pStyle w:val="ListParagraph"/>
        <w:numPr>
          <w:ilvl w:val="2"/>
          <w:numId w:val="1"/>
        </w:numPr>
        <w:tabs>
          <w:tab w:pos="871" w:val="left" w:leader="none"/>
          <w:tab w:pos="874" w:val="left" w:leader="none"/>
        </w:tabs>
        <w:spacing w:line="240" w:lineRule="auto" w:before="0" w:after="0"/>
        <w:ind w:left="874" w:right="713" w:hanging="720"/>
        <w:jc w:val="both"/>
        <w:rPr>
          <w:sz w:val="24"/>
        </w:rPr>
      </w:pPr>
      <w:r>
        <w:rPr>
          <w:sz w:val="24"/>
        </w:rPr>
        <w:t>A requirement for suppliers to complete fully and sign all tender documents including a Form of Tender and certificates relating to canvassing and non- </w:t>
      </w:r>
      <w:r>
        <w:rPr>
          <w:spacing w:val="-2"/>
          <w:sz w:val="24"/>
        </w:rPr>
        <w:t>collusion.</w:t>
      </w:r>
    </w:p>
    <w:p>
      <w:pPr>
        <w:spacing w:after="0" w:line="240" w:lineRule="auto"/>
        <w:jc w:val="both"/>
        <w:rPr>
          <w:sz w:val="24"/>
        </w:rPr>
        <w:sectPr>
          <w:pgSz w:w="11910" w:h="16840"/>
          <w:pgMar w:header="0" w:footer="521" w:top="1000" w:bottom="720" w:left="1320" w:right="700"/>
        </w:sectPr>
      </w:pPr>
    </w:p>
    <w:p>
      <w:pPr>
        <w:pStyle w:val="ListParagraph"/>
        <w:numPr>
          <w:ilvl w:val="2"/>
          <w:numId w:val="1"/>
        </w:numPr>
        <w:tabs>
          <w:tab w:pos="874" w:val="left" w:leader="none"/>
          <w:tab w:pos="883" w:val="left" w:leader="none"/>
        </w:tabs>
        <w:spacing w:line="240" w:lineRule="auto" w:before="72" w:after="0"/>
        <w:ind w:left="874" w:right="722" w:hanging="720"/>
        <w:jc w:val="both"/>
        <w:rPr>
          <w:sz w:val="24"/>
        </w:rPr>
      </w:pPr>
      <w:r>
        <w:rPr>
          <w:sz w:val="24"/>
        </w:rPr>
        <w:t>Notification</w:t>
      </w:r>
      <w:r>
        <w:rPr>
          <w:sz w:val="24"/>
        </w:rPr>
        <w:t> that</w:t>
      </w:r>
      <w:r>
        <w:rPr>
          <w:spacing w:val="-9"/>
          <w:sz w:val="24"/>
        </w:rPr>
        <w:t> </w:t>
      </w:r>
      <w:r>
        <w:rPr>
          <w:sz w:val="24"/>
        </w:rPr>
        <w:t>tenders</w:t>
      </w:r>
      <w:r>
        <w:rPr>
          <w:spacing w:val="-7"/>
          <w:sz w:val="24"/>
        </w:rPr>
        <w:t> </w:t>
      </w:r>
      <w:r>
        <w:rPr>
          <w:sz w:val="24"/>
        </w:rPr>
        <w:t>are</w:t>
      </w:r>
      <w:r>
        <w:rPr>
          <w:spacing w:val="-7"/>
          <w:sz w:val="24"/>
        </w:rPr>
        <w:t> </w:t>
      </w:r>
      <w:r>
        <w:rPr>
          <w:sz w:val="24"/>
        </w:rPr>
        <w:t>submitted</w:t>
      </w:r>
      <w:r>
        <w:rPr>
          <w:spacing w:val="-6"/>
          <w:sz w:val="24"/>
        </w:rPr>
        <w:t> </w:t>
      </w:r>
      <w:r>
        <w:rPr>
          <w:sz w:val="24"/>
        </w:rPr>
        <w:t>to</w:t>
      </w:r>
      <w:r>
        <w:rPr>
          <w:spacing w:val="-6"/>
          <w:sz w:val="24"/>
        </w:rPr>
        <w:t> </w:t>
      </w:r>
      <w:r>
        <w:rPr>
          <w:sz w:val="24"/>
        </w:rPr>
        <w:t>the</w:t>
      </w:r>
      <w:r>
        <w:rPr>
          <w:spacing w:val="-6"/>
          <w:sz w:val="24"/>
        </w:rPr>
        <w:t> </w:t>
      </w:r>
      <w:r>
        <w:rPr>
          <w:sz w:val="24"/>
        </w:rPr>
        <w:t>Council</w:t>
      </w:r>
      <w:r>
        <w:rPr>
          <w:spacing w:val="-8"/>
          <w:sz w:val="24"/>
        </w:rPr>
        <w:t> </w:t>
      </w:r>
      <w:r>
        <w:rPr>
          <w:sz w:val="24"/>
        </w:rPr>
        <w:t>on</w:t>
      </w:r>
      <w:r>
        <w:rPr>
          <w:spacing w:val="-8"/>
          <w:sz w:val="24"/>
        </w:rPr>
        <w:t> </w:t>
      </w:r>
      <w:r>
        <w:rPr>
          <w:sz w:val="24"/>
        </w:rPr>
        <w:t>the</w:t>
      </w:r>
      <w:r>
        <w:rPr>
          <w:spacing w:val="-8"/>
          <w:sz w:val="24"/>
        </w:rPr>
        <w:t> </w:t>
      </w:r>
      <w:r>
        <w:rPr>
          <w:sz w:val="24"/>
        </w:rPr>
        <w:t>basis</w:t>
      </w:r>
      <w:r>
        <w:rPr>
          <w:spacing w:val="-7"/>
          <w:sz w:val="24"/>
        </w:rPr>
        <w:t> </w:t>
      </w:r>
      <w:r>
        <w:rPr>
          <w:sz w:val="24"/>
        </w:rPr>
        <w:t>that</w:t>
      </w:r>
      <w:r>
        <w:rPr>
          <w:spacing w:val="-6"/>
          <w:sz w:val="24"/>
        </w:rPr>
        <w:t> </w:t>
      </w:r>
      <w:r>
        <w:rPr>
          <w:sz w:val="24"/>
        </w:rPr>
        <w:t>they</w:t>
      </w:r>
      <w:r>
        <w:rPr>
          <w:spacing w:val="-9"/>
          <w:sz w:val="24"/>
        </w:rPr>
        <w:t> </w:t>
      </w:r>
      <w:r>
        <w:rPr>
          <w:sz w:val="24"/>
        </w:rPr>
        <w:t>are compiled at the supplier’s expense.</w:t>
      </w:r>
    </w:p>
    <w:p>
      <w:pPr>
        <w:pStyle w:val="BodyText"/>
      </w:pPr>
    </w:p>
    <w:p>
      <w:pPr>
        <w:pStyle w:val="ListParagraph"/>
        <w:numPr>
          <w:ilvl w:val="2"/>
          <w:numId w:val="1"/>
        </w:numPr>
        <w:tabs>
          <w:tab w:pos="874" w:val="left" w:leader="none"/>
          <w:tab w:pos="989" w:val="left" w:leader="none"/>
        </w:tabs>
        <w:spacing w:line="240" w:lineRule="auto" w:before="1" w:after="0"/>
        <w:ind w:left="874" w:right="722" w:hanging="720"/>
        <w:jc w:val="both"/>
        <w:rPr>
          <w:sz w:val="24"/>
        </w:rPr>
      </w:pPr>
      <w:r>
        <w:rPr>
          <w:sz w:val="24"/>
        </w:rPr>
        <w:tab/>
        <w:t>A description of the award procedure and, unless defined in a prior advertisement, a definition of the award criteria in objective terms and if possible in descending order of importance.</w:t>
      </w:r>
    </w:p>
    <w:p>
      <w:pPr>
        <w:pStyle w:val="BodyText"/>
      </w:pPr>
    </w:p>
    <w:p>
      <w:pPr>
        <w:pStyle w:val="ListParagraph"/>
        <w:numPr>
          <w:ilvl w:val="2"/>
          <w:numId w:val="1"/>
        </w:numPr>
        <w:tabs>
          <w:tab w:pos="874" w:val="left" w:leader="none"/>
          <w:tab w:pos="912" w:val="left" w:leader="none"/>
        </w:tabs>
        <w:spacing w:line="240" w:lineRule="auto" w:before="0" w:after="0"/>
        <w:ind w:left="874" w:right="716" w:hanging="720"/>
        <w:jc w:val="both"/>
        <w:rPr>
          <w:sz w:val="24"/>
        </w:rPr>
      </w:pPr>
      <w:r>
        <w:rPr>
          <w:sz w:val="24"/>
        </w:rPr>
        <w:t>The</w:t>
      </w:r>
      <w:r>
        <w:rPr>
          <w:spacing w:val="40"/>
          <w:sz w:val="24"/>
        </w:rPr>
        <w:t> </w:t>
      </w:r>
      <w:r>
        <w:rPr>
          <w:sz w:val="24"/>
        </w:rPr>
        <w:t>method by which any Invitation to Tender or Quote must state that the Council is not bound to accept any quotation or tender.</w:t>
      </w:r>
    </w:p>
    <w:p>
      <w:pPr>
        <w:pStyle w:val="BodyText"/>
      </w:pPr>
    </w:p>
    <w:p>
      <w:pPr>
        <w:pStyle w:val="ListParagraph"/>
        <w:numPr>
          <w:ilvl w:val="2"/>
          <w:numId w:val="1"/>
        </w:numPr>
        <w:tabs>
          <w:tab w:pos="871" w:val="left" w:leader="none"/>
          <w:tab w:pos="874" w:val="left" w:leader="none"/>
        </w:tabs>
        <w:spacing w:line="240" w:lineRule="auto" w:before="0" w:after="0"/>
        <w:ind w:left="874" w:right="713" w:hanging="720"/>
        <w:jc w:val="both"/>
        <w:rPr>
          <w:sz w:val="24"/>
        </w:rPr>
      </w:pPr>
      <w:r>
        <w:rPr>
          <w:sz w:val="24"/>
        </w:rPr>
        <w:t>How</w:t>
      </w:r>
      <w:r>
        <w:rPr>
          <w:spacing w:val="-17"/>
          <w:sz w:val="24"/>
        </w:rPr>
        <w:t> </w:t>
      </w:r>
      <w:r>
        <w:rPr>
          <w:sz w:val="24"/>
        </w:rPr>
        <w:t>arithmetical</w:t>
      </w:r>
      <w:r>
        <w:rPr>
          <w:spacing w:val="-17"/>
          <w:sz w:val="24"/>
        </w:rPr>
        <w:t> </w:t>
      </w:r>
      <w:r>
        <w:rPr>
          <w:sz w:val="24"/>
        </w:rPr>
        <w:t>errors</w:t>
      </w:r>
      <w:r>
        <w:rPr>
          <w:spacing w:val="-16"/>
          <w:sz w:val="24"/>
        </w:rPr>
        <w:t> </w:t>
      </w:r>
      <w:r>
        <w:rPr>
          <w:sz w:val="24"/>
        </w:rPr>
        <w:t>discovered</w:t>
      </w:r>
      <w:r>
        <w:rPr>
          <w:spacing w:val="-17"/>
          <w:sz w:val="24"/>
        </w:rPr>
        <w:t> </w:t>
      </w:r>
      <w:r>
        <w:rPr>
          <w:sz w:val="24"/>
        </w:rPr>
        <w:t>in</w:t>
      </w:r>
      <w:r>
        <w:rPr>
          <w:spacing w:val="-17"/>
          <w:sz w:val="24"/>
        </w:rPr>
        <w:t> </w:t>
      </w:r>
      <w:r>
        <w:rPr>
          <w:sz w:val="24"/>
        </w:rPr>
        <w:t>the</w:t>
      </w:r>
      <w:r>
        <w:rPr>
          <w:spacing w:val="-17"/>
          <w:sz w:val="24"/>
        </w:rPr>
        <w:t> </w:t>
      </w:r>
      <w:r>
        <w:rPr>
          <w:sz w:val="24"/>
        </w:rPr>
        <w:t>submitted</w:t>
      </w:r>
      <w:r>
        <w:rPr>
          <w:spacing w:val="-16"/>
          <w:sz w:val="24"/>
        </w:rPr>
        <w:t> </w:t>
      </w:r>
      <w:r>
        <w:rPr>
          <w:sz w:val="24"/>
        </w:rPr>
        <w:t>tenders</w:t>
      </w:r>
      <w:r>
        <w:rPr>
          <w:spacing w:val="-17"/>
          <w:sz w:val="24"/>
        </w:rPr>
        <w:t> </w:t>
      </w:r>
      <w:r>
        <w:rPr>
          <w:sz w:val="24"/>
        </w:rPr>
        <w:t>are</w:t>
      </w:r>
      <w:r>
        <w:rPr>
          <w:spacing w:val="-17"/>
          <w:sz w:val="24"/>
        </w:rPr>
        <w:t> </w:t>
      </w:r>
      <w:r>
        <w:rPr>
          <w:sz w:val="24"/>
        </w:rPr>
        <w:t>to</w:t>
      </w:r>
      <w:r>
        <w:rPr>
          <w:spacing w:val="-16"/>
          <w:sz w:val="24"/>
        </w:rPr>
        <w:t> </w:t>
      </w:r>
      <w:r>
        <w:rPr>
          <w:sz w:val="24"/>
        </w:rPr>
        <w:t>be</w:t>
      </w:r>
      <w:r>
        <w:rPr>
          <w:spacing w:val="-17"/>
          <w:sz w:val="24"/>
        </w:rPr>
        <w:t> </w:t>
      </w:r>
      <w:r>
        <w:rPr>
          <w:sz w:val="24"/>
        </w:rPr>
        <w:t>dealt</w:t>
      </w:r>
      <w:r>
        <w:rPr>
          <w:spacing w:val="-17"/>
          <w:sz w:val="24"/>
        </w:rPr>
        <w:t> </w:t>
      </w:r>
      <w:r>
        <w:rPr>
          <w:sz w:val="24"/>
        </w:rPr>
        <w:t>with. In particular, whether the overall price prevails over the rates in the tender or vice versa.</w:t>
      </w:r>
    </w:p>
    <w:p>
      <w:pPr>
        <w:pStyle w:val="BodyText"/>
      </w:pPr>
    </w:p>
    <w:p>
      <w:pPr>
        <w:pStyle w:val="ListParagraph"/>
        <w:numPr>
          <w:ilvl w:val="2"/>
          <w:numId w:val="1"/>
        </w:numPr>
        <w:tabs>
          <w:tab w:pos="874" w:val="left" w:leader="none"/>
          <w:tab w:pos="900" w:val="left" w:leader="none"/>
        </w:tabs>
        <w:spacing w:line="240" w:lineRule="auto" w:before="1" w:after="0"/>
        <w:ind w:left="874" w:right="713" w:hanging="720"/>
        <w:jc w:val="both"/>
        <w:rPr>
          <w:sz w:val="24"/>
        </w:rPr>
      </w:pPr>
      <w:r>
        <w:rPr>
          <w:sz w:val="24"/>
        </w:rPr>
        <w:t>Notification</w:t>
      </w:r>
      <w:r>
        <w:rPr>
          <w:sz w:val="24"/>
        </w:rPr>
        <w:t> that no tender will be considered) unless it is</w:t>
      </w:r>
      <w:r>
        <w:rPr>
          <w:spacing w:val="40"/>
          <w:sz w:val="24"/>
        </w:rPr>
        <w:t> </w:t>
      </w:r>
      <w:r>
        <w:rPr>
          <w:sz w:val="24"/>
        </w:rPr>
        <w:t>received via the E- Procurement Portal by the deadline stipulated in the tender documents</w:t>
      </w:r>
    </w:p>
    <w:p>
      <w:pPr>
        <w:pStyle w:val="ListParagraph"/>
        <w:numPr>
          <w:ilvl w:val="1"/>
          <w:numId w:val="1"/>
        </w:numPr>
        <w:tabs>
          <w:tab w:pos="870" w:val="left" w:leader="none"/>
          <w:tab w:pos="874" w:val="left" w:leader="none"/>
        </w:tabs>
        <w:spacing w:line="208" w:lineRule="auto" w:before="274" w:after="0"/>
        <w:ind w:left="874" w:right="716" w:hanging="720"/>
        <w:jc w:val="both"/>
        <w:rPr>
          <w:sz w:val="24"/>
        </w:rPr>
      </w:pPr>
      <w:r>
        <w:rPr>
          <w:sz w:val="24"/>
        </w:rPr>
        <w:t>All</w:t>
      </w:r>
      <w:r>
        <w:rPr>
          <w:spacing w:val="-9"/>
          <w:sz w:val="24"/>
        </w:rPr>
        <w:t> </w:t>
      </w:r>
      <w:r>
        <w:rPr>
          <w:sz w:val="24"/>
        </w:rPr>
        <w:t>Invitations</w:t>
      </w:r>
      <w:r>
        <w:rPr>
          <w:spacing w:val="-10"/>
          <w:sz w:val="24"/>
        </w:rPr>
        <w:t> </w:t>
      </w:r>
      <w:r>
        <w:rPr>
          <w:sz w:val="24"/>
        </w:rPr>
        <w:t>to</w:t>
      </w:r>
      <w:r>
        <w:rPr>
          <w:spacing w:val="-9"/>
          <w:sz w:val="24"/>
        </w:rPr>
        <w:t> </w:t>
      </w:r>
      <w:r>
        <w:rPr>
          <w:sz w:val="24"/>
        </w:rPr>
        <w:t>Tender</w:t>
      </w:r>
      <w:r>
        <w:rPr>
          <w:spacing w:val="-8"/>
          <w:sz w:val="24"/>
        </w:rPr>
        <w:t> </w:t>
      </w:r>
      <w:r>
        <w:rPr>
          <w:sz w:val="24"/>
        </w:rPr>
        <w:t>or</w:t>
      </w:r>
      <w:r>
        <w:rPr>
          <w:spacing w:val="-8"/>
          <w:sz w:val="24"/>
        </w:rPr>
        <w:t> </w:t>
      </w:r>
      <w:r>
        <w:rPr>
          <w:sz w:val="24"/>
        </w:rPr>
        <w:t>Quote</w:t>
      </w:r>
      <w:r>
        <w:rPr>
          <w:spacing w:val="-6"/>
          <w:sz w:val="24"/>
        </w:rPr>
        <w:t> </w:t>
      </w:r>
      <w:r>
        <w:rPr>
          <w:sz w:val="24"/>
        </w:rPr>
        <w:t>must</w:t>
      </w:r>
      <w:r>
        <w:rPr>
          <w:spacing w:val="-7"/>
          <w:sz w:val="24"/>
        </w:rPr>
        <w:t> </w:t>
      </w:r>
      <w:r>
        <w:rPr>
          <w:sz w:val="24"/>
        </w:rPr>
        <w:t>specify</w:t>
      </w:r>
      <w:r>
        <w:rPr>
          <w:spacing w:val="-10"/>
          <w:sz w:val="24"/>
        </w:rPr>
        <w:t> </w:t>
      </w:r>
      <w:r>
        <w:rPr>
          <w:sz w:val="24"/>
        </w:rPr>
        <w:t>the</w:t>
      </w:r>
      <w:r>
        <w:rPr>
          <w:spacing w:val="-7"/>
          <w:sz w:val="24"/>
        </w:rPr>
        <w:t> </w:t>
      </w:r>
      <w:r>
        <w:rPr>
          <w:sz w:val="24"/>
        </w:rPr>
        <w:t>service,</w:t>
      </w:r>
      <w:r>
        <w:rPr>
          <w:spacing w:val="-7"/>
          <w:sz w:val="24"/>
        </w:rPr>
        <w:t> </w:t>
      </w:r>
      <w:r>
        <w:rPr>
          <w:sz w:val="24"/>
        </w:rPr>
        <w:t>works</w:t>
      </w:r>
      <w:r>
        <w:rPr>
          <w:spacing w:val="-8"/>
          <w:sz w:val="24"/>
        </w:rPr>
        <w:t> </w:t>
      </w:r>
      <w:r>
        <w:rPr>
          <w:sz w:val="24"/>
        </w:rPr>
        <w:t>or</w:t>
      </w:r>
      <w:r>
        <w:rPr>
          <w:spacing w:val="-11"/>
          <w:sz w:val="24"/>
        </w:rPr>
        <w:t> </w:t>
      </w:r>
      <w:r>
        <w:rPr>
          <w:sz w:val="24"/>
        </w:rPr>
        <w:t>goods</w:t>
      </w:r>
      <w:r>
        <w:rPr>
          <w:spacing w:val="-8"/>
          <w:sz w:val="24"/>
        </w:rPr>
        <w:t> </w:t>
      </w:r>
      <w:r>
        <w:rPr>
          <w:sz w:val="24"/>
        </w:rPr>
        <w:t>that are required, together with the terms and conditions</w:t>
      </w:r>
      <w:r>
        <w:rPr>
          <w:spacing w:val="-1"/>
          <w:sz w:val="24"/>
        </w:rPr>
        <w:t> </w:t>
      </w:r>
      <w:r>
        <w:rPr>
          <w:sz w:val="24"/>
        </w:rPr>
        <w:t>of contract</w:t>
      </w:r>
      <w:r>
        <w:rPr>
          <w:spacing w:val="-1"/>
          <w:sz w:val="24"/>
        </w:rPr>
        <w:t> </w:t>
      </w:r>
      <w:r>
        <w:rPr>
          <w:sz w:val="24"/>
        </w:rPr>
        <w:t>that</w:t>
      </w:r>
      <w:r>
        <w:rPr>
          <w:spacing w:val="-1"/>
          <w:sz w:val="24"/>
        </w:rPr>
        <w:t> </w:t>
      </w:r>
      <w:r>
        <w:rPr>
          <w:sz w:val="24"/>
        </w:rPr>
        <w:t>will apply.</w:t>
      </w:r>
    </w:p>
    <w:p>
      <w:pPr>
        <w:pStyle w:val="ListParagraph"/>
        <w:numPr>
          <w:ilvl w:val="1"/>
          <w:numId w:val="1"/>
        </w:numPr>
        <w:tabs>
          <w:tab w:pos="811" w:val="left" w:leader="none"/>
          <w:tab w:pos="814" w:val="left" w:leader="none"/>
        </w:tabs>
        <w:spacing w:line="208" w:lineRule="auto" w:before="239" w:after="0"/>
        <w:ind w:left="814" w:right="715" w:hanging="660"/>
        <w:jc w:val="both"/>
        <w:rPr>
          <w:sz w:val="24"/>
        </w:rPr>
      </w:pPr>
      <w:r>
        <w:rPr>
          <w:sz w:val="24"/>
        </w:rPr>
        <w:t>All</w:t>
      </w:r>
      <w:r>
        <w:rPr>
          <w:spacing w:val="-15"/>
          <w:sz w:val="24"/>
        </w:rPr>
        <w:t> </w:t>
      </w:r>
      <w:r>
        <w:rPr>
          <w:sz w:val="24"/>
        </w:rPr>
        <w:t>suppliers</w:t>
      </w:r>
      <w:r>
        <w:rPr>
          <w:spacing w:val="-14"/>
          <w:sz w:val="24"/>
        </w:rPr>
        <w:t> </w:t>
      </w:r>
      <w:r>
        <w:rPr>
          <w:sz w:val="24"/>
        </w:rPr>
        <w:t>invited</w:t>
      </w:r>
      <w:r>
        <w:rPr>
          <w:spacing w:val="-13"/>
          <w:sz w:val="24"/>
        </w:rPr>
        <w:t> </w:t>
      </w:r>
      <w:r>
        <w:rPr>
          <w:sz w:val="24"/>
        </w:rPr>
        <w:t>to</w:t>
      </w:r>
      <w:r>
        <w:rPr>
          <w:spacing w:val="-13"/>
          <w:sz w:val="24"/>
        </w:rPr>
        <w:t> </w:t>
      </w:r>
      <w:r>
        <w:rPr>
          <w:sz w:val="24"/>
        </w:rPr>
        <w:t>tender</w:t>
      </w:r>
      <w:r>
        <w:rPr>
          <w:spacing w:val="-15"/>
          <w:sz w:val="24"/>
        </w:rPr>
        <w:t> </w:t>
      </w:r>
      <w:r>
        <w:rPr>
          <w:sz w:val="24"/>
        </w:rPr>
        <w:t>or</w:t>
      </w:r>
      <w:r>
        <w:rPr>
          <w:spacing w:val="-15"/>
          <w:sz w:val="24"/>
        </w:rPr>
        <w:t> </w:t>
      </w:r>
      <w:r>
        <w:rPr>
          <w:sz w:val="24"/>
        </w:rPr>
        <w:t>quote</w:t>
      </w:r>
      <w:r>
        <w:rPr>
          <w:spacing w:val="-13"/>
          <w:sz w:val="24"/>
        </w:rPr>
        <w:t> </w:t>
      </w:r>
      <w:r>
        <w:rPr>
          <w:sz w:val="24"/>
        </w:rPr>
        <w:t>must</w:t>
      </w:r>
      <w:r>
        <w:rPr>
          <w:spacing w:val="-13"/>
          <w:sz w:val="24"/>
        </w:rPr>
        <w:t> </w:t>
      </w:r>
      <w:r>
        <w:rPr>
          <w:sz w:val="24"/>
        </w:rPr>
        <w:t>be</w:t>
      </w:r>
      <w:r>
        <w:rPr>
          <w:spacing w:val="-15"/>
          <w:sz w:val="24"/>
        </w:rPr>
        <w:t> </w:t>
      </w:r>
      <w:r>
        <w:rPr>
          <w:sz w:val="24"/>
        </w:rPr>
        <w:t>issued</w:t>
      </w:r>
      <w:r>
        <w:rPr>
          <w:spacing w:val="-13"/>
          <w:sz w:val="24"/>
        </w:rPr>
        <w:t> </w:t>
      </w:r>
      <w:r>
        <w:rPr>
          <w:sz w:val="24"/>
        </w:rPr>
        <w:t>with</w:t>
      </w:r>
      <w:r>
        <w:rPr>
          <w:spacing w:val="-13"/>
          <w:sz w:val="24"/>
        </w:rPr>
        <w:t> </w:t>
      </w:r>
      <w:r>
        <w:rPr>
          <w:sz w:val="24"/>
        </w:rPr>
        <w:t>the</w:t>
      </w:r>
      <w:r>
        <w:rPr>
          <w:spacing w:val="-13"/>
          <w:sz w:val="24"/>
        </w:rPr>
        <w:t> </w:t>
      </w:r>
      <w:r>
        <w:rPr>
          <w:sz w:val="24"/>
        </w:rPr>
        <w:t>same</w:t>
      </w:r>
      <w:r>
        <w:rPr>
          <w:spacing w:val="-13"/>
          <w:sz w:val="24"/>
        </w:rPr>
        <w:t> </w:t>
      </w:r>
      <w:r>
        <w:rPr>
          <w:sz w:val="24"/>
        </w:rPr>
        <w:t>information at the same time and subject to the same conditions. Any supplementary information must be given on the same basis.</w:t>
      </w:r>
    </w:p>
    <w:p>
      <w:pPr>
        <w:pStyle w:val="BodyText"/>
        <w:spacing w:before="206"/>
      </w:pPr>
    </w:p>
    <w:p>
      <w:pPr>
        <w:pStyle w:val="Heading1"/>
        <w:numPr>
          <w:ilvl w:val="0"/>
          <w:numId w:val="1"/>
        </w:numPr>
        <w:tabs>
          <w:tab w:pos="873" w:val="left" w:leader="none"/>
        </w:tabs>
        <w:spacing w:line="240" w:lineRule="auto" w:before="0" w:after="0"/>
        <w:ind w:left="873" w:right="0" w:hanging="719"/>
        <w:jc w:val="left"/>
        <w:rPr>
          <w:u w:val="none"/>
        </w:rPr>
      </w:pPr>
      <w:r>
        <w:rPr>
          <w:u w:val="single"/>
        </w:rPr>
        <w:t>SUBMISSION,</w:t>
      </w:r>
      <w:r>
        <w:rPr>
          <w:spacing w:val="-4"/>
          <w:u w:val="single"/>
        </w:rPr>
        <w:t> </w:t>
      </w:r>
      <w:r>
        <w:rPr>
          <w:u w:val="single"/>
        </w:rPr>
        <w:t>RECEIPT</w:t>
      </w:r>
      <w:r>
        <w:rPr>
          <w:spacing w:val="-3"/>
          <w:u w:val="single"/>
        </w:rPr>
        <w:t> </w:t>
      </w:r>
      <w:r>
        <w:rPr>
          <w:u w:val="single"/>
        </w:rPr>
        <w:t>AND</w:t>
      </w:r>
      <w:r>
        <w:rPr>
          <w:spacing w:val="-4"/>
          <w:u w:val="single"/>
        </w:rPr>
        <w:t> </w:t>
      </w:r>
      <w:r>
        <w:rPr>
          <w:u w:val="single"/>
        </w:rPr>
        <w:t>OPENING</w:t>
      </w:r>
      <w:r>
        <w:rPr>
          <w:spacing w:val="-5"/>
          <w:u w:val="single"/>
        </w:rPr>
        <w:t> </w:t>
      </w:r>
      <w:r>
        <w:rPr>
          <w:u w:val="single"/>
        </w:rPr>
        <w:t>OF</w:t>
      </w:r>
      <w:r>
        <w:rPr>
          <w:spacing w:val="-7"/>
          <w:u w:val="single"/>
        </w:rPr>
        <w:t> </w:t>
      </w:r>
      <w:r>
        <w:rPr>
          <w:spacing w:val="-2"/>
          <w:u w:val="single"/>
        </w:rPr>
        <w:t>TENDERS</w:t>
      </w:r>
    </w:p>
    <w:p>
      <w:pPr>
        <w:pStyle w:val="ListParagraph"/>
        <w:numPr>
          <w:ilvl w:val="1"/>
          <w:numId w:val="1"/>
        </w:numPr>
        <w:tabs>
          <w:tab w:pos="919" w:val="left" w:leader="none"/>
        </w:tabs>
        <w:spacing w:line="240" w:lineRule="auto" w:before="209" w:after="0"/>
        <w:ind w:left="919" w:right="0" w:hanging="765"/>
        <w:jc w:val="left"/>
        <w:rPr>
          <w:sz w:val="24"/>
        </w:rPr>
      </w:pPr>
      <w:r>
        <w:rPr>
          <w:sz w:val="24"/>
        </w:rPr>
        <w:t>Period</w:t>
      </w:r>
      <w:r>
        <w:rPr>
          <w:spacing w:val="-6"/>
          <w:sz w:val="24"/>
        </w:rPr>
        <w:t> </w:t>
      </w:r>
      <w:r>
        <w:rPr>
          <w:sz w:val="24"/>
        </w:rPr>
        <w:t>for</w:t>
      </w:r>
      <w:r>
        <w:rPr>
          <w:spacing w:val="-3"/>
          <w:sz w:val="24"/>
        </w:rPr>
        <w:t> </w:t>
      </w:r>
      <w:r>
        <w:rPr>
          <w:sz w:val="24"/>
        </w:rPr>
        <w:t>suppliers’</w:t>
      </w:r>
      <w:r>
        <w:rPr>
          <w:spacing w:val="-5"/>
          <w:sz w:val="24"/>
        </w:rPr>
        <w:t> </w:t>
      </w:r>
      <w:r>
        <w:rPr>
          <w:spacing w:val="-2"/>
          <w:sz w:val="24"/>
        </w:rPr>
        <w:t>response:</w:t>
      </w:r>
    </w:p>
    <w:p>
      <w:pPr>
        <w:pStyle w:val="ListParagraph"/>
        <w:numPr>
          <w:ilvl w:val="2"/>
          <w:numId w:val="1"/>
        </w:numPr>
        <w:tabs>
          <w:tab w:pos="916" w:val="left" w:leader="none"/>
          <w:tab w:pos="919" w:val="left" w:leader="none"/>
        </w:tabs>
        <w:spacing w:line="208" w:lineRule="auto" w:before="234" w:after="0"/>
        <w:ind w:left="919" w:right="716" w:hanging="766"/>
        <w:jc w:val="both"/>
        <w:rPr>
          <w:sz w:val="24"/>
        </w:rPr>
      </w:pPr>
      <w:r>
        <w:rPr>
          <w:sz w:val="24"/>
        </w:rPr>
        <w:t>Suppliers</w:t>
      </w:r>
      <w:r>
        <w:rPr>
          <w:spacing w:val="-13"/>
          <w:sz w:val="24"/>
        </w:rPr>
        <w:t> </w:t>
      </w:r>
      <w:r>
        <w:rPr>
          <w:sz w:val="24"/>
        </w:rPr>
        <w:t>invited</w:t>
      </w:r>
      <w:r>
        <w:rPr>
          <w:spacing w:val="-9"/>
          <w:sz w:val="24"/>
        </w:rPr>
        <w:t> </w:t>
      </w:r>
      <w:r>
        <w:rPr>
          <w:sz w:val="24"/>
        </w:rPr>
        <w:t>to</w:t>
      </w:r>
      <w:r>
        <w:rPr>
          <w:spacing w:val="-9"/>
          <w:sz w:val="24"/>
        </w:rPr>
        <w:t> </w:t>
      </w:r>
      <w:r>
        <w:rPr>
          <w:sz w:val="24"/>
        </w:rPr>
        <w:t>quote</w:t>
      </w:r>
      <w:r>
        <w:rPr>
          <w:spacing w:val="-11"/>
          <w:sz w:val="24"/>
        </w:rPr>
        <w:t> </w:t>
      </w:r>
      <w:r>
        <w:rPr>
          <w:sz w:val="24"/>
        </w:rPr>
        <w:t>or</w:t>
      </w:r>
      <w:r>
        <w:rPr>
          <w:spacing w:val="-11"/>
          <w:sz w:val="24"/>
        </w:rPr>
        <w:t> </w:t>
      </w:r>
      <w:r>
        <w:rPr>
          <w:sz w:val="24"/>
        </w:rPr>
        <w:t>tender</w:t>
      </w:r>
      <w:r>
        <w:rPr>
          <w:spacing w:val="-13"/>
          <w:sz w:val="24"/>
        </w:rPr>
        <w:t> </w:t>
      </w:r>
      <w:r>
        <w:rPr>
          <w:sz w:val="24"/>
        </w:rPr>
        <w:t>must</w:t>
      </w:r>
      <w:r>
        <w:rPr>
          <w:spacing w:val="-12"/>
          <w:sz w:val="24"/>
        </w:rPr>
        <w:t> </w:t>
      </w:r>
      <w:r>
        <w:rPr>
          <w:sz w:val="24"/>
        </w:rPr>
        <w:t>be</w:t>
      </w:r>
      <w:r>
        <w:rPr>
          <w:spacing w:val="-9"/>
          <w:sz w:val="24"/>
        </w:rPr>
        <w:t> </w:t>
      </w:r>
      <w:r>
        <w:rPr>
          <w:sz w:val="24"/>
        </w:rPr>
        <w:t>given</w:t>
      </w:r>
      <w:r>
        <w:rPr>
          <w:spacing w:val="-9"/>
          <w:sz w:val="24"/>
        </w:rPr>
        <w:t> </w:t>
      </w:r>
      <w:r>
        <w:rPr>
          <w:sz w:val="24"/>
        </w:rPr>
        <w:t>an</w:t>
      </w:r>
      <w:r>
        <w:rPr>
          <w:spacing w:val="-12"/>
          <w:sz w:val="24"/>
        </w:rPr>
        <w:t> </w:t>
      </w:r>
      <w:r>
        <w:rPr>
          <w:sz w:val="24"/>
        </w:rPr>
        <w:t>adequate</w:t>
      </w:r>
      <w:r>
        <w:rPr>
          <w:spacing w:val="-11"/>
          <w:sz w:val="24"/>
        </w:rPr>
        <w:t> </w:t>
      </w:r>
      <w:r>
        <w:rPr>
          <w:sz w:val="24"/>
        </w:rPr>
        <w:t>period</w:t>
      </w:r>
      <w:r>
        <w:rPr>
          <w:spacing w:val="-9"/>
          <w:sz w:val="24"/>
        </w:rPr>
        <w:t> </w:t>
      </w:r>
      <w:r>
        <w:rPr>
          <w:sz w:val="24"/>
        </w:rPr>
        <w:t>in</w:t>
      </w:r>
      <w:r>
        <w:rPr>
          <w:spacing w:val="-12"/>
          <w:sz w:val="24"/>
        </w:rPr>
        <w:t> </w:t>
      </w:r>
      <w:r>
        <w:rPr>
          <w:sz w:val="24"/>
        </w:rPr>
        <w:t>which to</w:t>
      </w:r>
      <w:r>
        <w:rPr>
          <w:spacing w:val="-17"/>
          <w:sz w:val="24"/>
        </w:rPr>
        <w:t> </w:t>
      </w:r>
      <w:r>
        <w:rPr>
          <w:sz w:val="24"/>
        </w:rPr>
        <w:t>prepare</w:t>
      </w:r>
      <w:r>
        <w:rPr>
          <w:spacing w:val="-17"/>
          <w:sz w:val="24"/>
        </w:rPr>
        <w:t> </w:t>
      </w:r>
      <w:r>
        <w:rPr>
          <w:sz w:val="24"/>
        </w:rPr>
        <w:t>and</w:t>
      </w:r>
      <w:r>
        <w:rPr>
          <w:spacing w:val="-16"/>
          <w:sz w:val="24"/>
        </w:rPr>
        <w:t> </w:t>
      </w:r>
      <w:r>
        <w:rPr>
          <w:sz w:val="24"/>
        </w:rPr>
        <w:t>submit</w:t>
      </w:r>
      <w:r>
        <w:rPr>
          <w:spacing w:val="-17"/>
          <w:sz w:val="24"/>
        </w:rPr>
        <w:t> </w:t>
      </w:r>
      <w:r>
        <w:rPr>
          <w:sz w:val="24"/>
        </w:rPr>
        <w:t>a</w:t>
      </w:r>
      <w:r>
        <w:rPr>
          <w:spacing w:val="-14"/>
          <w:sz w:val="24"/>
        </w:rPr>
        <w:t> </w:t>
      </w:r>
      <w:r>
        <w:rPr>
          <w:sz w:val="24"/>
        </w:rPr>
        <w:t>proper</w:t>
      </w:r>
      <w:r>
        <w:rPr>
          <w:spacing w:val="-17"/>
          <w:sz w:val="24"/>
        </w:rPr>
        <w:t> </w:t>
      </w:r>
      <w:r>
        <w:rPr>
          <w:sz w:val="24"/>
        </w:rPr>
        <w:t>quotation</w:t>
      </w:r>
      <w:r>
        <w:rPr>
          <w:spacing w:val="-16"/>
          <w:sz w:val="24"/>
        </w:rPr>
        <w:t> </w:t>
      </w:r>
      <w:r>
        <w:rPr>
          <w:sz w:val="24"/>
        </w:rPr>
        <w:t>or</w:t>
      </w:r>
      <w:r>
        <w:rPr>
          <w:spacing w:val="-17"/>
          <w:sz w:val="24"/>
        </w:rPr>
        <w:t> </w:t>
      </w:r>
      <w:r>
        <w:rPr>
          <w:sz w:val="24"/>
        </w:rPr>
        <w:t>tender,</w:t>
      </w:r>
      <w:r>
        <w:rPr>
          <w:spacing w:val="-17"/>
          <w:sz w:val="24"/>
        </w:rPr>
        <w:t> </w:t>
      </w:r>
      <w:r>
        <w:rPr>
          <w:sz w:val="24"/>
        </w:rPr>
        <w:t>consistent</w:t>
      </w:r>
      <w:r>
        <w:rPr>
          <w:spacing w:val="-16"/>
          <w:sz w:val="24"/>
        </w:rPr>
        <w:t> </w:t>
      </w:r>
      <w:r>
        <w:rPr>
          <w:sz w:val="24"/>
        </w:rPr>
        <w:t>with</w:t>
      </w:r>
      <w:r>
        <w:rPr>
          <w:spacing w:val="-14"/>
          <w:sz w:val="24"/>
        </w:rPr>
        <w:t> </w:t>
      </w:r>
      <w:r>
        <w:rPr>
          <w:sz w:val="24"/>
        </w:rPr>
        <w:t>the</w:t>
      </w:r>
      <w:r>
        <w:rPr>
          <w:spacing w:val="-14"/>
          <w:sz w:val="24"/>
        </w:rPr>
        <w:t> </w:t>
      </w:r>
      <w:r>
        <w:rPr>
          <w:sz w:val="24"/>
        </w:rPr>
        <w:t>urgency of the contract requirement.</w:t>
      </w:r>
      <w:r>
        <w:rPr>
          <w:spacing w:val="40"/>
          <w:sz w:val="24"/>
        </w:rPr>
        <w:t> </w:t>
      </w:r>
      <w:r>
        <w:rPr>
          <w:sz w:val="24"/>
        </w:rPr>
        <w:t>Normally at least four weeks should be allowed for submission of tenders.</w:t>
      </w:r>
    </w:p>
    <w:p>
      <w:pPr>
        <w:pStyle w:val="ListParagraph"/>
        <w:numPr>
          <w:ilvl w:val="2"/>
          <w:numId w:val="1"/>
        </w:numPr>
        <w:tabs>
          <w:tab w:pos="916" w:val="left" w:leader="none"/>
          <w:tab w:pos="919" w:val="left" w:leader="none"/>
        </w:tabs>
        <w:spacing w:line="208" w:lineRule="auto" w:before="239" w:after="0"/>
        <w:ind w:left="919" w:right="715" w:hanging="766"/>
        <w:jc w:val="both"/>
        <w:rPr>
          <w:sz w:val="24"/>
        </w:rPr>
      </w:pPr>
      <w:r>
        <w:rPr>
          <w:sz w:val="24"/>
        </w:rPr>
        <w:t>The Procurement Act 2023 lays down specific time periods regarding the minimum tender period.</w:t>
      </w:r>
    </w:p>
    <w:p>
      <w:pPr>
        <w:pStyle w:val="ListParagraph"/>
        <w:numPr>
          <w:ilvl w:val="1"/>
          <w:numId w:val="1"/>
        </w:numPr>
        <w:tabs>
          <w:tab w:pos="861" w:val="left" w:leader="none"/>
        </w:tabs>
        <w:spacing w:line="240" w:lineRule="auto" w:before="211" w:after="0"/>
        <w:ind w:left="861" w:right="0" w:hanging="707"/>
        <w:jc w:val="left"/>
        <w:rPr>
          <w:sz w:val="24"/>
        </w:rPr>
      </w:pPr>
      <w:r>
        <w:rPr>
          <w:sz w:val="24"/>
        </w:rPr>
        <w:t>Opening</w:t>
      </w:r>
      <w:r>
        <w:rPr>
          <w:spacing w:val="-5"/>
          <w:sz w:val="24"/>
        </w:rPr>
        <w:t> </w:t>
      </w:r>
      <w:r>
        <w:rPr>
          <w:sz w:val="24"/>
        </w:rPr>
        <w:t>and</w:t>
      </w:r>
      <w:r>
        <w:rPr>
          <w:spacing w:val="-2"/>
          <w:sz w:val="24"/>
        </w:rPr>
        <w:t> </w:t>
      </w:r>
      <w:r>
        <w:rPr>
          <w:sz w:val="24"/>
        </w:rPr>
        <w:t>Return</w:t>
      </w:r>
      <w:r>
        <w:rPr>
          <w:spacing w:val="-5"/>
          <w:sz w:val="24"/>
        </w:rPr>
        <w:t> </w:t>
      </w:r>
      <w:r>
        <w:rPr>
          <w:sz w:val="24"/>
        </w:rPr>
        <w:t>of</w:t>
      </w:r>
      <w:r>
        <w:rPr>
          <w:spacing w:val="-2"/>
          <w:sz w:val="24"/>
        </w:rPr>
        <w:t> tenders:</w:t>
      </w:r>
    </w:p>
    <w:p>
      <w:pPr>
        <w:pStyle w:val="ListParagraph"/>
        <w:numPr>
          <w:ilvl w:val="2"/>
          <w:numId w:val="1"/>
        </w:numPr>
        <w:tabs>
          <w:tab w:pos="857" w:val="left" w:leader="none"/>
          <w:tab w:pos="861" w:val="left" w:leader="none"/>
        </w:tabs>
        <w:spacing w:line="208" w:lineRule="auto" w:before="233" w:after="0"/>
        <w:ind w:left="861" w:right="726" w:hanging="708"/>
        <w:jc w:val="both"/>
        <w:rPr>
          <w:sz w:val="24"/>
        </w:rPr>
      </w:pPr>
      <w:r>
        <w:rPr>
          <w:sz w:val="24"/>
        </w:rPr>
        <w:t>The tender documents must specify the procedure for return of tenders and the time and date that tenders must be uploaded.</w:t>
      </w:r>
    </w:p>
    <w:p>
      <w:pPr>
        <w:pStyle w:val="ListParagraph"/>
        <w:numPr>
          <w:ilvl w:val="2"/>
          <w:numId w:val="1"/>
        </w:numPr>
        <w:tabs>
          <w:tab w:pos="870" w:val="left" w:leader="none"/>
          <w:tab w:pos="874" w:val="left" w:leader="none"/>
        </w:tabs>
        <w:spacing w:line="208" w:lineRule="auto" w:before="240" w:after="0"/>
        <w:ind w:left="874" w:right="717" w:hanging="720"/>
        <w:jc w:val="both"/>
        <w:rPr>
          <w:sz w:val="24"/>
        </w:rPr>
      </w:pPr>
      <w:r>
        <w:rPr>
          <w:sz w:val="24"/>
        </w:rPr>
        <w:t>Following the tender return deadline, the electronic tenders will be opened by the procurement department and disseminated for evaluation.</w:t>
      </w:r>
    </w:p>
    <w:p>
      <w:pPr>
        <w:pStyle w:val="ListParagraph"/>
        <w:numPr>
          <w:ilvl w:val="2"/>
          <w:numId w:val="1"/>
        </w:numPr>
        <w:tabs>
          <w:tab w:pos="870" w:val="left" w:leader="none"/>
        </w:tabs>
        <w:spacing w:line="240" w:lineRule="auto" w:before="211" w:after="0"/>
        <w:ind w:left="870" w:right="0" w:hanging="716"/>
        <w:jc w:val="left"/>
        <w:rPr>
          <w:sz w:val="24"/>
        </w:rPr>
      </w:pPr>
      <w:r>
        <w:rPr>
          <w:sz w:val="24"/>
        </w:rPr>
        <w:t>Tenders</w:t>
      </w:r>
      <w:r>
        <w:rPr>
          <w:spacing w:val="-4"/>
          <w:sz w:val="24"/>
        </w:rPr>
        <w:t> </w:t>
      </w:r>
      <w:r>
        <w:rPr>
          <w:sz w:val="24"/>
        </w:rPr>
        <w:t>received</w:t>
      </w:r>
      <w:r>
        <w:rPr>
          <w:spacing w:val="2"/>
          <w:sz w:val="24"/>
        </w:rPr>
        <w:t> </w:t>
      </w:r>
      <w:r>
        <w:rPr>
          <w:sz w:val="24"/>
        </w:rPr>
        <w:t>in</w:t>
      </w:r>
      <w:r>
        <w:rPr>
          <w:spacing w:val="-1"/>
          <w:sz w:val="24"/>
        </w:rPr>
        <w:t> </w:t>
      </w:r>
      <w:r>
        <w:rPr>
          <w:sz w:val="24"/>
        </w:rPr>
        <w:t>hard</w:t>
      </w:r>
      <w:r>
        <w:rPr>
          <w:spacing w:val="-2"/>
          <w:sz w:val="24"/>
        </w:rPr>
        <w:t> </w:t>
      </w:r>
      <w:r>
        <w:rPr>
          <w:sz w:val="24"/>
        </w:rPr>
        <w:t>copy,</w:t>
      </w:r>
      <w:r>
        <w:rPr>
          <w:spacing w:val="-1"/>
          <w:sz w:val="24"/>
        </w:rPr>
        <w:t> </w:t>
      </w:r>
      <w:r>
        <w:rPr>
          <w:sz w:val="24"/>
        </w:rPr>
        <w:t>or by</w:t>
      </w:r>
      <w:r>
        <w:rPr>
          <w:spacing w:val="-6"/>
          <w:sz w:val="24"/>
        </w:rPr>
        <w:t> </w:t>
      </w:r>
      <w:r>
        <w:rPr>
          <w:sz w:val="24"/>
        </w:rPr>
        <w:t>fax</w:t>
      </w:r>
      <w:r>
        <w:rPr>
          <w:spacing w:val="-5"/>
          <w:sz w:val="24"/>
        </w:rPr>
        <w:t> </w:t>
      </w:r>
      <w:r>
        <w:rPr>
          <w:sz w:val="24"/>
        </w:rPr>
        <w:t>or</w:t>
      </w:r>
      <w:r>
        <w:rPr>
          <w:spacing w:val="-1"/>
          <w:sz w:val="24"/>
        </w:rPr>
        <w:t> </w:t>
      </w:r>
      <w:r>
        <w:rPr>
          <w:sz w:val="24"/>
        </w:rPr>
        <w:t>email</w:t>
      </w:r>
      <w:r>
        <w:rPr>
          <w:spacing w:val="-4"/>
          <w:sz w:val="24"/>
        </w:rPr>
        <w:t> </w:t>
      </w:r>
      <w:r>
        <w:rPr>
          <w:sz w:val="24"/>
        </w:rPr>
        <w:t>must</w:t>
      </w:r>
      <w:r>
        <w:rPr>
          <w:spacing w:val="-3"/>
          <w:sz w:val="24"/>
        </w:rPr>
        <w:t> </w:t>
      </w:r>
      <w:r>
        <w:rPr>
          <w:sz w:val="24"/>
        </w:rPr>
        <w:t>be</w:t>
      </w:r>
      <w:r>
        <w:rPr>
          <w:spacing w:val="-1"/>
          <w:sz w:val="24"/>
        </w:rPr>
        <w:t> </w:t>
      </w:r>
      <w:r>
        <w:rPr>
          <w:spacing w:val="-2"/>
          <w:sz w:val="24"/>
        </w:rPr>
        <w:t>rejected.</w:t>
      </w:r>
    </w:p>
    <w:p>
      <w:pPr>
        <w:pStyle w:val="BodyText"/>
        <w:spacing w:before="199"/>
      </w:pPr>
    </w:p>
    <w:p>
      <w:pPr>
        <w:pStyle w:val="Heading1"/>
        <w:numPr>
          <w:ilvl w:val="0"/>
          <w:numId w:val="1"/>
        </w:numPr>
        <w:tabs>
          <w:tab w:pos="873" w:val="left" w:leader="none"/>
        </w:tabs>
        <w:spacing w:line="240" w:lineRule="auto" w:before="0" w:after="0"/>
        <w:ind w:left="873" w:right="0" w:hanging="719"/>
        <w:jc w:val="left"/>
        <w:rPr>
          <w:u w:val="none"/>
        </w:rPr>
      </w:pPr>
      <w:r>
        <w:rPr>
          <w:u w:val="single"/>
        </w:rPr>
        <w:t>POST</w:t>
      </w:r>
      <w:r>
        <w:rPr>
          <w:spacing w:val="-4"/>
          <w:u w:val="single"/>
        </w:rPr>
        <w:t> </w:t>
      </w:r>
      <w:r>
        <w:rPr>
          <w:u w:val="single"/>
        </w:rPr>
        <w:t>TENDER</w:t>
      </w:r>
      <w:r>
        <w:rPr>
          <w:spacing w:val="-4"/>
          <w:u w:val="single"/>
        </w:rPr>
        <w:t> </w:t>
      </w:r>
      <w:r>
        <w:rPr>
          <w:spacing w:val="-2"/>
          <w:u w:val="single"/>
        </w:rPr>
        <w:t>PROCEDURES</w:t>
      </w:r>
    </w:p>
    <w:p>
      <w:pPr>
        <w:pStyle w:val="ListParagraph"/>
        <w:numPr>
          <w:ilvl w:val="1"/>
          <w:numId w:val="1"/>
        </w:numPr>
        <w:tabs>
          <w:tab w:pos="765" w:val="left" w:leader="none"/>
          <w:tab w:pos="814" w:val="left" w:leader="none"/>
        </w:tabs>
        <w:spacing w:line="208" w:lineRule="auto" w:before="238" w:after="0"/>
        <w:ind w:left="814" w:right="713" w:hanging="660"/>
        <w:jc w:val="both"/>
        <w:rPr>
          <w:sz w:val="24"/>
        </w:rPr>
      </w:pPr>
      <w:r>
        <w:rPr>
          <w:sz w:val="24"/>
        </w:rPr>
        <w:t>The Procurement Manager must be formally consulted wherever it is proposed to enter into post-tender negotiation, and such negotiations must only be conducted in accordance with the guidance issued by the Procurement Manager.</w:t>
      </w:r>
      <w:r>
        <w:rPr>
          <w:spacing w:val="40"/>
          <w:sz w:val="24"/>
        </w:rPr>
        <w:t> </w:t>
      </w:r>
      <w:r>
        <w:rPr>
          <w:sz w:val="24"/>
        </w:rPr>
        <w:t>Post-tender negotiations above the Threshold in the Procurement Act 2023 must be conducted in accordance with the Procurement Act 2023</w:t>
      </w:r>
    </w:p>
    <w:p>
      <w:pPr>
        <w:pStyle w:val="ListParagraph"/>
        <w:numPr>
          <w:ilvl w:val="1"/>
          <w:numId w:val="1"/>
        </w:numPr>
        <w:tabs>
          <w:tab w:pos="814" w:val="left" w:leader="none"/>
        </w:tabs>
        <w:spacing w:line="208" w:lineRule="auto" w:before="240" w:after="0"/>
        <w:ind w:left="814" w:right="720" w:hanging="660"/>
        <w:jc w:val="both"/>
        <w:rPr>
          <w:sz w:val="24"/>
        </w:rPr>
      </w:pPr>
      <w:r>
        <w:rPr>
          <w:sz w:val="24"/>
        </w:rPr>
        <w:t>Negotiations</w:t>
      </w:r>
      <w:r>
        <w:rPr>
          <w:spacing w:val="-8"/>
          <w:sz w:val="24"/>
        </w:rPr>
        <w:t> </w:t>
      </w:r>
      <w:r>
        <w:rPr>
          <w:sz w:val="24"/>
        </w:rPr>
        <w:t>must</w:t>
      </w:r>
      <w:r>
        <w:rPr>
          <w:spacing w:val="-5"/>
          <w:sz w:val="24"/>
        </w:rPr>
        <w:t> </w:t>
      </w:r>
      <w:r>
        <w:rPr>
          <w:sz w:val="24"/>
        </w:rPr>
        <w:t>be</w:t>
      </w:r>
      <w:r>
        <w:rPr>
          <w:spacing w:val="-7"/>
          <w:sz w:val="24"/>
        </w:rPr>
        <w:t> </w:t>
      </w:r>
      <w:r>
        <w:rPr>
          <w:sz w:val="24"/>
        </w:rPr>
        <w:t>conducted</w:t>
      </w:r>
      <w:r>
        <w:rPr>
          <w:spacing w:val="-7"/>
          <w:sz w:val="24"/>
        </w:rPr>
        <w:t> </w:t>
      </w:r>
      <w:r>
        <w:rPr>
          <w:sz w:val="24"/>
        </w:rPr>
        <w:t>by</w:t>
      </w:r>
      <w:r>
        <w:rPr>
          <w:spacing w:val="-8"/>
          <w:sz w:val="24"/>
        </w:rPr>
        <w:t> </w:t>
      </w:r>
      <w:r>
        <w:rPr>
          <w:sz w:val="24"/>
        </w:rPr>
        <w:t>a</w:t>
      </w:r>
      <w:r>
        <w:rPr>
          <w:spacing w:val="-5"/>
          <w:sz w:val="24"/>
        </w:rPr>
        <w:t> </w:t>
      </w:r>
      <w:r>
        <w:rPr>
          <w:sz w:val="24"/>
        </w:rPr>
        <w:t>team</w:t>
      </w:r>
      <w:r>
        <w:rPr>
          <w:spacing w:val="-6"/>
          <w:sz w:val="24"/>
        </w:rPr>
        <w:t> </w:t>
      </w:r>
      <w:r>
        <w:rPr>
          <w:sz w:val="24"/>
        </w:rPr>
        <w:t>of</w:t>
      </w:r>
      <w:r>
        <w:rPr>
          <w:spacing w:val="-5"/>
          <w:sz w:val="24"/>
        </w:rPr>
        <w:t> </w:t>
      </w:r>
      <w:r>
        <w:rPr>
          <w:sz w:val="24"/>
        </w:rPr>
        <w:t>at</w:t>
      </w:r>
      <w:r>
        <w:rPr>
          <w:spacing w:val="-7"/>
          <w:sz w:val="24"/>
        </w:rPr>
        <w:t> </w:t>
      </w:r>
      <w:r>
        <w:rPr>
          <w:sz w:val="24"/>
        </w:rPr>
        <w:t>least</w:t>
      </w:r>
      <w:r>
        <w:rPr>
          <w:spacing w:val="-7"/>
          <w:sz w:val="24"/>
        </w:rPr>
        <w:t> </w:t>
      </w:r>
      <w:r>
        <w:rPr>
          <w:sz w:val="24"/>
        </w:rPr>
        <w:t>two</w:t>
      </w:r>
      <w:r>
        <w:rPr>
          <w:spacing w:val="-5"/>
          <w:sz w:val="24"/>
        </w:rPr>
        <w:t> </w:t>
      </w:r>
      <w:r>
        <w:rPr>
          <w:sz w:val="24"/>
        </w:rPr>
        <w:t>officers,</w:t>
      </w:r>
      <w:r>
        <w:rPr>
          <w:spacing w:val="-5"/>
          <w:sz w:val="24"/>
        </w:rPr>
        <w:t> </w:t>
      </w:r>
      <w:r>
        <w:rPr>
          <w:sz w:val="24"/>
        </w:rPr>
        <w:t>one</w:t>
      </w:r>
      <w:r>
        <w:rPr>
          <w:spacing w:val="-6"/>
          <w:sz w:val="24"/>
        </w:rPr>
        <w:t> </w:t>
      </w:r>
      <w:r>
        <w:rPr>
          <w:sz w:val="24"/>
        </w:rPr>
        <w:t>must</w:t>
      </w:r>
      <w:r>
        <w:rPr>
          <w:spacing w:val="-6"/>
          <w:sz w:val="24"/>
        </w:rPr>
        <w:t> </w:t>
      </w:r>
      <w:r>
        <w:rPr>
          <w:sz w:val="24"/>
        </w:rPr>
        <w:t>be from a division independent to that leading the negotiations (e.g. the Procurement Manager).</w:t>
      </w:r>
    </w:p>
    <w:p>
      <w:pPr>
        <w:spacing w:after="0" w:line="208" w:lineRule="auto"/>
        <w:jc w:val="both"/>
        <w:rPr>
          <w:sz w:val="24"/>
        </w:rPr>
        <w:sectPr>
          <w:pgSz w:w="11910" w:h="16840"/>
          <w:pgMar w:header="0" w:footer="521" w:top="1040" w:bottom="720" w:left="1320" w:right="700"/>
        </w:sectPr>
      </w:pPr>
    </w:p>
    <w:p>
      <w:pPr>
        <w:pStyle w:val="ListParagraph"/>
        <w:numPr>
          <w:ilvl w:val="1"/>
          <w:numId w:val="1"/>
        </w:numPr>
        <w:tabs>
          <w:tab w:pos="812" w:val="left" w:leader="none"/>
          <w:tab w:pos="814" w:val="left" w:leader="none"/>
        </w:tabs>
        <w:spacing w:line="208" w:lineRule="auto" w:before="111" w:after="0"/>
        <w:ind w:left="814" w:right="582" w:hanging="660"/>
        <w:jc w:val="both"/>
        <w:rPr>
          <w:sz w:val="24"/>
        </w:rPr>
      </w:pPr>
      <w:r>
        <w:rPr>
          <w:sz w:val="24"/>
        </w:rPr>
        <w:t>Officers appointed by the Head of Service to carry out post tender negotiations should ensure that there are recorded minutes of all negotiation meetings and that both parties agree actions in writing.</w:t>
      </w:r>
    </w:p>
    <w:p>
      <w:pPr>
        <w:pStyle w:val="ListParagraph"/>
        <w:numPr>
          <w:ilvl w:val="1"/>
          <w:numId w:val="1"/>
        </w:numPr>
        <w:tabs>
          <w:tab w:pos="812" w:val="left" w:leader="none"/>
          <w:tab w:pos="814" w:val="left" w:leader="none"/>
        </w:tabs>
        <w:spacing w:line="208" w:lineRule="auto" w:before="239" w:after="0"/>
        <w:ind w:left="814" w:right="572" w:hanging="660"/>
        <w:jc w:val="both"/>
        <w:rPr>
          <w:sz w:val="24"/>
        </w:rPr>
      </w:pPr>
      <w:r>
        <w:rPr>
          <w:sz w:val="24"/>
        </w:rPr>
        <w:t>Where post tender negotiation results in a fundamental change to the specification (or contract terms) the contract must not be awarded but re- </w:t>
      </w:r>
      <w:r>
        <w:rPr>
          <w:spacing w:val="-2"/>
          <w:sz w:val="24"/>
        </w:rPr>
        <w:t>tendered.</w:t>
      </w:r>
    </w:p>
    <w:p>
      <w:pPr>
        <w:pStyle w:val="BodyText"/>
        <w:spacing w:before="206"/>
      </w:pPr>
    </w:p>
    <w:p>
      <w:pPr>
        <w:pStyle w:val="Heading1"/>
        <w:numPr>
          <w:ilvl w:val="0"/>
          <w:numId w:val="1"/>
        </w:numPr>
        <w:tabs>
          <w:tab w:pos="873" w:val="left" w:leader="none"/>
        </w:tabs>
        <w:spacing w:line="240" w:lineRule="auto" w:before="0" w:after="0"/>
        <w:ind w:left="873" w:right="0" w:hanging="719"/>
        <w:jc w:val="left"/>
        <w:rPr>
          <w:u w:val="none"/>
        </w:rPr>
      </w:pPr>
      <w:r>
        <w:rPr>
          <w:u w:val="single"/>
        </w:rPr>
        <w:t>EVALUATION</w:t>
      </w:r>
      <w:r>
        <w:rPr>
          <w:spacing w:val="-4"/>
          <w:u w:val="single"/>
        </w:rPr>
        <w:t> </w:t>
      </w:r>
      <w:r>
        <w:rPr>
          <w:u w:val="single"/>
        </w:rPr>
        <w:t>AND</w:t>
      </w:r>
      <w:r>
        <w:rPr>
          <w:spacing w:val="-5"/>
          <w:u w:val="single"/>
        </w:rPr>
        <w:t> </w:t>
      </w:r>
      <w:r>
        <w:rPr>
          <w:u w:val="single"/>
        </w:rPr>
        <w:t>AWARD</w:t>
      </w:r>
      <w:r>
        <w:rPr>
          <w:spacing w:val="-8"/>
          <w:u w:val="single"/>
        </w:rPr>
        <w:t> </w:t>
      </w:r>
      <w:r>
        <w:rPr>
          <w:u w:val="single"/>
        </w:rPr>
        <w:t>OF</w:t>
      </w:r>
      <w:r>
        <w:rPr>
          <w:spacing w:val="-4"/>
          <w:u w:val="single"/>
        </w:rPr>
        <w:t> </w:t>
      </w:r>
      <w:r>
        <w:rPr>
          <w:spacing w:val="-2"/>
          <w:u w:val="single"/>
        </w:rPr>
        <w:t>CONTRACT</w:t>
      </w:r>
    </w:p>
    <w:p>
      <w:pPr>
        <w:pStyle w:val="ListParagraph"/>
        <w:numPr>
          <w:ilvl w:val="1"/>
          <w:numId w:val="1"/>
        </w:numPr>
        <w:tabs>
          <w:tab w:pos="812" w:val="left" w:leader="none"/>
        </w:tabs>
        <w:spacing w:line="240" w:lineRule="auto" w:before="209" w:after="0"/>
        <w:ind w:left="812" w:right="0" w:hanging="658"/>
        <w:jc w:val="left"/>
        <w:rPr>
          <w:sz w:val="24"/>
        </w:rPr>
      </w:pPr>
      <w:r>
        <w:rPr>
          <w:sz w:val="24"/>
        </w:rPr>
        <w:t>Tenders</w:t>
      </w:r>
      <w:r>
        <w:rPr>
          <w:spacing w:val="-11"/>
          <w:sz w:val="24"/>
        </w:rPr>
        <w:t> </w:t>
      </w:r>
      <w:r>
        <w:rPr>
          <w:sz w:val="24"/>
        </w:rPr>
        <w:t>must</w:t>
      </w:r>
      <w:r>
        <w:rPr>
          <w:spacing w:val="-7"/>
          <w:sz w:val="24"/>
        </w:rPr>
        <w:t> </w:t>
      </w:r>
      <w:r>
        <w:rPr>
          <w:sz w:val="24"/>
        </w:rPr>
        <w:t>be</w:t>
      </w:r>
      <w:r>
        <w:rPr>
          <w:spacing w:val="-7"/>
          <w:sz w:val="24"/>
        </w:rPr>
        <w:t> </w:t>
      </w:r>
      <w:r>
        <w:rPr>
          <w:sz w:val="24"/>
        </w:rPr>
        <w:t>evaluated</w:t>
      </w:r>
      <w:r>
        <w:rPr>
          <w:spacing w:val="-7"/>
          <w:sz w:val="24"/>
        </w:rPr>
        <w:t> </w:t>
      </w:r>
      <w:r>
        <w:rPr>
          <w:sz w:val="24"/>
        </w:rPr>
        <w:t>and</w:t>
      </w:r>
      <w:r>
        <w:rPr>
          <w:spacing w:val="-8"/>
          <w:sz w:val="24"/>
        </w:rPr>
        <w:t> </w:t>
      </w:r>
      <w:r>
        <w:rPr>
          <w:sz w:val="24"/>
        </w:rPr>
        <w:t>awarded</w:t>
      </w:r>
      <w:r>
        <w:rPr>
          <w:spacing w:val="-7"/>
          <w:sz w:val="24"/>
        </w:rPr>
        <w:t> </w:t>
      </w:r>
      <w:r>
        <w:rPr>
          <w:sz w:val="24"/>
        </w:rPr>
        <w:t>in</w:t>
      </w:r>
      <w:r>
        <w:rPr>
          <w:spacing w:val="-7"/>
          <w:sz w:val="24"/>
        </w:rPr>
        <w:t> </w:t>
      </w:r>
      <w:r>
        <w:rPr>
          <w:sz w:val="24"/>
        </w:rPr>
        <w:t>accordance</w:t>
      </w:r>
      <w:r>
        <w:rPr>
          <w:spacing w:val="-6"/>
          <w:sz w:val="24"/>
        </w:rPr>
        <w:t> </w:t>
      </w:r>
      <w:r>
        <w:rPr>
          <w:sz w:val="24"/>
        </w:rPr>
        <w:t>with</w:t>
      </w:r>
      <w:r>
        <w:rPr>
          <w:spacing w:val="-5"/>
          <w:sz w:val="24"/>
        </w:rPr>
        <w:t> </w:t>
      </w:r>
      <w:r>
        <w:rPr>
          <w:sz w:val="24"/>
        </w:rPr>
        <w:t>the</w:t>
      </w:r>
      <w:r>
        <w:rPr>
          <w:spacing w:val="-7"/>
          <w:sz w:val="24"/>
        </w:rPr>
        <w:t> </w:t>
      </w:r>
      <w:r>
        <w:rPr>
          <w:sz w:val="24"/>
        </w:rPr>
        <w:t>award</w:t>
      </w:r>
      <w:r>
        <w:rPr>
          <w:spacing w:val="-5"/>
          <w:sz w:val="24"/>
        </w:rPr>
        <w:t> </w:t>
      </w:r>
      <w:r>
        <w:rPr>
          <w:spacing w:val="-2"/>
          <w:sz w:val="24"/>
        </w:rPr>
        <w:t>criteria.</w:t>
      </w:r>
    </w:p>
    <w:p>
      <w:pPr>
        <w:pStyle w:val="ListParagraph"/>
        <w:numPr>
          <w:ilvl w:val="1"/>
          <w:numId w:val="1"/>
        </w:numPr>
        <w:tabs>
          <w:tab w:pos="812" w:val="left" w:leader="none"/>
        </w:tabs>
        <w:spacing w:line="240" w:lineRule="auto" w:before="204" w:after="0"/>
        <w:ind w:left="812" w:right="0" w:hanging="658"/>
        <w:jc w:val="left"/>
        <w:rPr>
          <w:sz w:val="24"/>
        </w:rPr>
      </w:pPr>
      <w:r>
        <w:rPr>
          <w:sz w:val="24"/>
        </w:rPr>
        <w:t>The</w:t>
      </w:r>
      <w:r>
        <w:rPr>
          <w:spacing w:val="-6"/>
          <w:sz w:val="24"/>
        </w:rPr>
        <w:t> </w:t>
      </w:r>
      <w:r>
        <w:rPr>
          <w:sz w:val="24"/>
        </w:rPr>
        <w:t>approval</w:t>
      </w:r>
      <w:r>
        <w:rPr>
          <w:spacing w:val="-2"/>
          <w:sz w:val="24"/>
        </w:rPr>
        <w:t> </w:t>
      </w:r>
      <w:r>
        <w:rPr>
          <w:sz w:val="24"/>
        </w:rPr>
        <w:t>level</w:t>
      </w:r>
      <w:r>
        <w:rPr>
          <w:spacing w:val="-3"/>
          <w:sz w:val="24"/>
        </w:rPr>
        <w:t> </w:t>
      </w:r>
      <w:r>
        <w:rPr>
          <w:sz w:val="24"/>
        </w:rPr>
        <w:t>for</w:t>
      </w:r>
      <w:r>
        <w:rPr>
          <w:spacing w:val="-6"/>
          <w:sz w:val="24"/>
        </w:rPr>
        <w:t> </w:t>
      </w:r>
      <w:r>
        <w:rPr>
          <w:sz w:val="24"/>
        </w:rPr>
        <w:t>agreeing</w:t>
      </w:r>
      <w:r>
        <w:rPr>
          <w:spacing w:val="-4"/>
          <w:sz w:val="24"/>
        </w:rPr>
        <w:t> </w:t>
      </w:r>
      <w:r>
        <w:rPr>
          <w:sz w:val="24"/>
        </w:rPr>
        <w:t>the</w:t>
      </w:r>
      <w:r>
        <w:rPr>
          <w:spacing w:val="-5"/>
          <w:sz w:val="24"/>
        </w:rPr>
        <w:t> </w:t>
      </w:r>
      <w:r>
        <w:rPr>
          <w:sz w:val="24"/>
        </w:rPr>
        <w:t>award</w:t>
      </w:r>
      <w:r>
        <w:rPr>
          <w:spacing w:val="-1"/>
          <w:sz w:val="24"/>
        </w:rPr>
        <w:t> </w:t>
      </w:r>
      <w:r>
        <w:rPr>
          <w:sz w:val="24"/>
        </w:rPr>
        <w:t>/</w:t>
      </w:r>
      <w:r>
        <w:rPr>
          <w:spacing w:val="-3"/>
          <w:sz w:val="24"/>
        </w:rPr>
        <w:t> </w:t>
      </w:r>
      <w:r>
        <w:rPr>
          <w:sz w:val="24"/>
        </w:rPr>
        <w:t>evaluation</w:t>
      </w:r>
      <w:r>
        <w:rPr>
          <w:spacing w:val="-1"/>
          <w:sz w:val="24"/>
        </w:rPr>
        <w:t> </w:t>
      </w:r>
      <w:r>
        <w:rPr>
          <w:sz w:val="24"/>
        </w:rPr>
        <w:t>criteria</w:t>
      </w:r>
      <w:r>
        <w:rPr>
          <w:spacing w:val="-3"/>
          <w:sz w:val="24"/>
        </w:rPr>
        <w:t> </w:t>
      </w:r>
      <w:r>
        <w:rPr>
          <w:spacing w:val="-5"/>
          <w:sz w:val="24"/>
        </w:rPr>
        <w:t>is:</w:t>
      </w:r>
    </w:p>
    <w:p>
      <w:pPr>
        <w:pStyle w:val="BodyText"/>
        <w:spacing w:line="208" w:lineRule="auto" w:before="234"/>
        <w:ind w:left="814" w:right="4996"/>
      </w:pPr>
      <w:r>
        <w:rPr/>
        <w:t>Up</w:t>
      </w:r>
      <w:r>
        <w:rPr>
          <w:spacing w:val="-6"/>
        </w:rPr>
        <w:t> </w:t>
      </w:r>
      <w:r>
        <w:rPr/>
        <w:t>to</w:t>
      </w:r>
      <w:r>
        <w:rPr>
          <w:spacing w:val="-7"/>
        </w:rPr>
        <w:t> </w:t>
      </w:r>
      <w:r>
        <w:rPr/>
        <w:t>£100,000</w:t>
      </w:r>
      <w:r>
        <w:rPr>
          <w:spacing w:val="-6"/>
        </w:rPr>
        <w:t> </w:t>
      </w:r>
      <w:r>
        <w:rPr/>
        <w:t>–</w:t>
      </w:r>
      <w:r>
        <w:rPr>
          <w:spacing w:val="-5"/>
        </w:rPr>
        <w:t> </w:t>
      </w:r>
      <w:r>
        <w:rPr/>
        <w:t>Head</w:t>
      </w:r>
      <w:r>
        <w:rPr>
          <w:spacing w:val="-6"/>
        </w:rPr>
        <w:t> </w:t>
      </w:r>
      <w:r>
        <w:rPr/>
        <w:t>of</w:t>
      </w:r>
      <w:r>
        <w:rPr>
          <w:spacing w:val="-6"/>
        </w:rPr>
        <w:t> </w:t>
      </w:r>
      <w:r>
        <w:rPr/>
        <w:t>Service Over £100,000 – Chief Officer</w:t>
      </w:r>
    </w:p>
    <w:p>
      <w:pPr>
        <w:pStyle w:val="ListParagraph"/>
        <w:numPr>
          <w:ilvl w:val="1"/>
          <w:numId w:val="1"/>
        </w:numPr>
        <w:tabs>
          <w:tab w:pos="812" w:val="left" w:leader="none"/>
          <w:tab w:pos="814" w:val="left" w:leader="none"/>
        </w:tabs>
        <w:spacing w:line="208" w:lineRule="auto" w:before="240" w:after="0"/>
        <w:ind w:left="814" w:right="713" w:hanging="660"/>
        <w:jc w:val="both"/>
        <w:rPr>
          <w:sz w:val="24"/>
        </w:rPr>
      </w:pPr>
      <w:r>
        <w:rPr>
          <w:sz w:val="24"/>
        </w:rPr>
        <w:t>The</w:t>
      </w:r>
      <w:r>
        <w:rPr>
          <w:spacing w:val="-2"/>
          <w:sz w:val="24"/>
        </w:rPr>
        <w:t> </w:t>
      </w:r>
      <w:r>
        <w:rPr>
          <w:sz w:val="24"/>
        </w:rPr>
        <w:t>arithmetic</w:t>
      </w:r>
      <w:r>
        <w:rPr>
          <w:spacing w:val="-2"/>
          <w:sz w:val="24"/>
        </w:rPr>
        <w:t> </w:t>
      </w:r>
      <w:r>
        <w:rPr>
          <w:sz w:val="24"/>
        </w:rPr>
        <w:t>in</w:t>
      </w:r>
      <w:r>
        <w:rPr>
          <w:spacing w:val="-2"/>
          <w:sz w:val="24"/>
        </w:rPr>
        <w:t> </w:t>
      </w:r>
      <w:r>
        <w:rPr>
          <w:sz w:val="24"/>
        </w:rPr>
        <w:t>compliant</w:t>
      </w:r>
      <w:r>
        <w:rPr>
          <w:spacing w:val="-2"/>
          <w:sz w:val="24"/>
        </w:rPr>
        <w:t> </w:t>
      </w:r>
      <w:r>
        <w:rPr>
          <w:sz w:val="24"/>
        </w:rPr>
        <w:t>tenders</w:t>
      </w:r>
      <w:r>
        <w:rPr>
          <w:spacing w:val="-5"/>
          <w:sz w:val="24"/>
        </w:rPr>
        <w:t> </w:t>
      </w:r>
      <w:r>
        <w:rPr>
          <w:sz w:val="24"/>
        </w:rPr>
        <w:t>must</w:t>
      </w:r>
      <w:r>
        <w:rPr>
          <w:spacing w:val="-4"/>
          <w:sz w:val="24"/>
        </w:rPr>
        <w:t> </w:t>
      </w:r>
      <w:r>
        <w:rPr>
          <w:sz w:val="24"/>
        </w:rPr>
        <w:t>be</w:t>
      </w:r>
      <w:r>
        <w:rPr>
          <w:spacing w:val="-2"/>
          <w:sz w:val="24"/>
        </w:rPr>
        <w:t> </w:t>
      </w:r>
      <w:r>
        <w:rPr>
          <w:sz w:val="24"/>
        </w:rPr>
        <w:t>checked.</w:t>
      </w:r>
      <w:r>
        <w:rPr>
          <w:spacing w:val="40"/>
          <w:sz w:val="24"/>
        </w:rPr>
        <w:t> </w:t>
      </w:r>
      <w:r>
        <w:rPr>
          <w:sz w:val="24"/>
        </w:rPr>
        <w:t>If</w:t>
      </w:r>
      <w:r>
        <w:rPr>
          <w:spacing w:val="-2"/>
          <w:sz w:val="24"/>
        </w:rPr>
        <w:t> </w:t>
      </w:r>
      <w:r>
        <w:rPr>
          <w:sz w:val="24"/>
        </w:rPr>
        <w:t>arithmetical</w:t>
      </w:r>
      <w:r>
        <w:rPr>
          <w:spacing w:val="-5"/>
          <w:sz w:val="24"/>
        </w:rPr>
        <w:t> </w:t>
      </w:r>
      <w:r>
        <w:rPr>
          <w:sz w:val="24"/>
        </w:rPr>
        <w:t>errors</w:t>
      </w:r>
      <w:r>
        <w:rPr>
          <w:spacing w:val="-2"/>
          <w:sz w:val="24"/>
        </w:rPr>
        <w:t> </w:t>
      </w:r>
      <w:r>
        <w:rPr>
          <w:sz w:val="24"/>
        </w:rPr>
        <w:t>are found they should be notified to the supplier, who should be requested to confirm or withdraw their tender.</w:t>
      </w:r>
      <w:r>
        <w:rPr>
          <w:spacing w:val="40"/>
          <w:sz w:val="24"/>
        </w:rPr>
        <w:t> </w:t>
      </w:r>
      <w:r>
        <w:rPr>
          <w:sz w:val="24"/>
        </w:rPr>
        <w:t>Alternatively, if the rates in the tender, rather than</w:t>
      </w:r>
      <w:r>
        <w:rPr>
          <w:spacing w:val="-17"/>
          <w:sz w:val="24"/>
        </w:rPr>
        <w:t> </w:t>
      </w:r>
      <w:r>
        <w:rPr>
          <w:sz w:val="24"/>
        </w:rPr>
        <w:t>the</w:t>
      </w:r>
      <w:r>
        <w:rPr>
          <w:spacing w:val="-17"/>
          <w:sz w:val="24"/>
        </w:rPr>
        <w:t> </w:t>
      </w:r>
      <w:r>
        <w:rPr>
          <w:sz w:val="24"/>
        </w:rPr>
        <w:t>overall</w:t>
      </w:r>
      <w:r>
        <w:rPr>
          <w:spacing w:val="-16"/>
          <w:sz w:val="24"/>
        </w:rPr>
        <w:t> </w:t>
      </w:r>
      <w:r>
        <w:rPr>
          <w:sz w:val="24"/>
        </w:rPr>
        <w:t>price,</w:t>
      </w:r>
      <w:r>
        <w:rPr>
          <w:spacing w:val="-17"/>
          <w:sz w:val="24"/>
        </w:rPr>
        <w:t> </w:t>
      </w:r>
      <w:r>
        <w:rPr>
          <w:sz w:val="24"/>
        </w:rPr>
        <w:t>were</w:t>
      </w:r>
      <w:r>
        <w:rPr>
          <w:spacing w:val="-17"/>
          <w:sz w:val="24"/>
        </w:rPr>
        <w:t> </w:t>
      </w:r>
      <w:r>
        <w:rPr>
          <w:sz w:val="24"/>
        </w:rPr>
        <w:t>stated</w:t>
      </w:r>
      <w:r>
        <w:rPr>
          <w:spacing w:val="-17"/>
          <w:sz w:val="24"/>
        </w:rPr>
        <w:t> </w:t>
      </w:r>
      <w:r>
        <w:rPr>
          <w:sz w:val="24"/>
        </w:rPr>
        <w:t>within</w:t>
      </w:r>
      <w:r>
        <w:rPr>
          <w:spacing w:val="-16"/>
          <w:sz w:val="24"/>
        </w:rPr>
        <w:t> </w:t>
      </w:r>
      <w:r>
        <w:rPr>
          <w:sz w:val="24"/>
        </w:rPr>
        <w:t>the</w:t>
      </w:r>
      <w:r>
        <w:rPr>
          <w:spacing w:val="-17"/>
          <w:sz w:val="24"/>
        </w:rPr>
        <w:t> </w:t>
      </w:r>
      <w:r>
        <w:rPr>
          <w:sz w:val="24"/>
        </w:rPr>
        <w:t>tender</w:t>
      </w:r>
      <w:r>
        <w:rPr>
          <w:spacing w:val="-17"/>
          <w:sz w:val="24"/>
        </w:rPr>
        <w:t> </w:t>
      </w:r>
      <w:r>
        <w:rPr>
          <w:sz w:val="24"/>
        </w:rPr>
        <w:t>invitation</w:t>
      </w:r>
      <w:r>
        <w:rPr>
          <w:spacing w:val="-16"/>
          <w:sz w:val="24"/>
        </w:rPr>
        <w:t> </w:t>
      </w:r>
      <w:r>
        <w:rPr>
          <w:sz w:val="24"/>
        </w:rPr>
        <w:t>as</w:t>
      </w:r>
      <w:r>
        <w:rPr>
          <w:spacing w:val="-17"/>
          <w:sz w:val="24"/>
        </w:rPr>
        <w:t> </w:t>
      </w:r>
      <w:r>
        <w:rPr>
          <w:sz w:val="24"/>
        </w:rPr>
        <w:t>being</w:t>
      </w:r>
      <w:r>
        <w:rPr>
          <w:spacing w:val="-17"/>
          <w:sz w:val="24"/>
        </w:rPr>
        <w:t> </w:t>
      </w:r>
      <w:r>
        <w:rPr>
          <w:sz w:val="24"/>
        </w:rPr>
        <w:t>dominant, an amended tender price must be requested to accord with the rates given by the supplier.</w:t>
      </w:r>
    </w:p>
    <w:p>
      <w:pPr>
        <w:pStyle w:val="ListParagraph"/>
        <w:numPr>
          <w:ilvl w:val="1"/>
          <w:numId w:val="1"/>
        </w:numPr>
        <w:tabs>
          <w:tab w:pos="812" w:val="left" w:leader="none"/>
          <w:tab w:pos="814" w:val="left" w:leader="none"/>
        </w:tabs>
        <w:spacing w:line="208" w:lineRule="auto" w:before="239" w:after="0"/>
        <w:ind w:left="814" w:right="717" w:hanging="660"/>
        <w:jc w:val="both"/>
        <w:rPr>
          <w:sz w:val="24"/>
        </w:rPr>
      </w:pPr>
      <w:r>
        <w:rPr>
          <w:sz w:val="24"/>
        </w:rPr>
        <w:t>Heads</w:t>
      </w:r>
      <w:r>
        <w:rPr>
          <w:spacing w:val="-5"/>
          <w:sz w:val="24"/>
        </w:rPr>
        <w:t> </w:t>
      </w:r>
      <w:r>
        <w:rPr>
          <w:sz w:val="24"/>
        </w:rPr>
        <w:t>of</w:t>
      </w:r>
      <w:r>
        <w:rPr>
          <w:spacing w:val="-5"/>
          <w:sz w:val="24"/>
        </w:rPr>
        <w:t> </w:t>
      </w:r>
      <w:r>
        <w:rPr>
          <w:sz w:val="24"/>
        </w:rPr>
        <w:t>Services</w:t>
      </w:r>
      <w:r>
        <w:rPr>
          <w:spacing w:val="-5"/>
          <w:sz w:val="24"/>
        </w:rPr>
        <w:t> </w:t>
      </w:r>
      <w:r>
        <w:rPr>
          <w:sz w:val="24"/>
        </w:rPr>
        <w:t>shall</w:t>
      </w:r>
      <w:r>
        <w:rPr>
          <w:spacing w:val="-6"/>
          <w:sz w:val="24"/>
        </w:rPr>
        <w:t> </w:t>
      </w:r>
      <w:r>
        <w:rPr>
          <w:sz w:val="24"/>
        </w:rPr>
        <w:t>ensure</w:t>
      </w:r>
      <w:r>
        <w:rPr>
          <w:spacing w:val="-5"/>
          <w:sz w:val="24"/>
        </w:rPr>
        <w:t> </w:t>
      </w:r>
      <w:r>
        <w:rPr>
          <w:sz w:val="24"/>
        </w:rPr>
        <w:t>that</w:t>
      </w:r>
      <w:r>
        <w:rPr>
          <w:spacing w:val="-7"/>
          <w:sz w:val="24"/>
        </w:rPr>
        <w:t> </w:t>
      </w:r>
      <w:r>
        <w:rPr>
          <w:sz w:val="24"/>
        </w:rPr>
        <w:t>submitted</w:t>
      </w:r>
      <w:r>
        <w:rPr>
          <w:spacing w:val="-7"/>
          <w:sz w:val="24"/>
        </w:rPr>
        <w:t> </w:t>
      </w:r>
      <w:r>
        <w:rPr>
          <w:sz w:val="24"/>
        </w:rPr>
        <w:t>tender</w:t>
      </w:r>
      <w:r>
        <w:rPr>
          <w:spacing w:val="-6"/>
          <w:sz w:val="24"/>
        </w:rPr>
        <w:t> </w:t>
      </w:r>
      <w:r>
        <w:rPr>
          <w:sz w:val="24"/>
        </w:rPr>
        <w:t>prices</w:t>
      </w:r>
      <w:r>
        <w:rPr>
          <w:spacing w:val="-5"/>
          <w:sz w:val="24"/>
        </w:rPr>
        <w:t> </w:t>
      </w:r>
      <w:r>
        <w:rPr>
          <w:sz w:val="24"/>
        </w:rPr>
        <w:t>are</w:t>
      </w:r>
      <w:r>
        <w:rPr>
          <w:spacing w:val="-8"/>
          <w:sz w:val="24"/>
        </w:rPr>
        <w:t> </w:t>
      </w:r>
      <w:r>
        <w:rPr>
          <w:sz w:val="24"/>
        </w:rPr>
        <w:t>compared</w:t>
      </w:r>
      <w:r>
        <w:rPr>
          <w:spacing w:val="-4"/>
          <w:sz w:val="24"/>
        </w:rPr>
        <w:t> </w:t>
      </w:r>
      <w:r>
        <w:rPr>
          <w:sz w:val="24"/>
        </w:rPr>
        <w:t>with the</w:t>
      </w:r>
      <w:r>
        <w:rPr>
          <w:spacing w:val="-14"/>
          <w:sz w:val="24"/>
        </w:rPr>
        <w:t> </w:t>
      </w:r>
      <w:r>
        <w:rPr>
          <w:sz w:val="24"/>
        </w:rPr>
        <w:t>respective</w:t>
      </w:r>
      <w:r>
        <w:rPr>
          <w:spacing w:val="-14"/>
          <w:sz w:val="24"/>
        </w:rPr>
        <w:t> </w:t>
      </w:r>
      <w:r>
        <w:rPr>
          <w:sz w:val="24"/>
        </w:rPr>
        <w:t>budget</w:t>
      </w:r>
      <w:r>
        <w:rPr>
          <w:spacing w:val="-17"/>
          <w:sz w:val="24"/>
        </w:rPr>
        <w:t> </w:t>
      </w:r>
      <w:r>
        <w:rPr>
          <w:sz w:val="24"/>
        </w:rPr>
        <w:t>and</w:t>
      </w:r>
      <w:r>
        <w:rPr>
          <w:spacing w:val="-17"/>
          <w:sz w:val="24"/>
        </w:rPr>
        <w:t> </w:t>
      </w:r>
      <w:r>
        <w:rPr>
          <w:sz w:val="24"/>
        </w:rPr>
        <w:t>any</w:t>
      </w:r>
      <w:r>
        <w:rPr>
          <w:spacing w:val="-16"/>
          <w:sz w:val="24"/>
        </w:rPr>
        <w:t> </w:t>
      </w:r>
      <w:r>
        <w:rPr>
          <w:sz w:val="24"/>
        </w:rPr>
        <w:t>pre-tender</w:t>
      </w:r>
      <w:r>
        <w:rPr>
          <w:spacing w:val="-16"/>
          <w:sz w:val="24"/>
        </w:rPr>
        <w:t> </w:t>
      </w:r>
      <w:r>
        <w:rPr>
          <w:sz w:val="24"/>
        </w:rPr>
        <w:t>estimates,</w:t>
      </w:r>
      <w:r>
        <w:rPr>
          <w:spacing w:val="-14"/>
          <w:sz w:val="24"/>
        </w:rPr>
        <w:t> </w:t>
      </w:r>
      <w:r>
        <w:rPr>
          <w:sz w:val="24"/>
        </w:rPr>
        <w:t>and</w:t>
      </w:r>
      <w:r>
        <w:rPr>
          <w:spacing w:val="-14"/>
          <w:sz w:val="24"/>
        </w:rPr>
        <w:t> </w:t>
      </w:r>
      <w:r>
        <w:rPr>
          <w:sz w:val="24"/>
        </w:rPr>
        <w:t>that</w:t>
      </w:r>
      <w:r>
        <w:rPr>
          <w:spacing w:val="-17"/>
          <w:sz w:val="24"/>
        </w:rPr>
        <w:t> </w:t>
      </w:r>
      <w:r>
        <w:rPr>
          <w:sz w:val="24"/>
        </w:rPr>
        <w:t>any</w:t>
      </w:r>
      <w:r>
        <w:rPr>
          <w:spacing w:val="-17"/>
          <w:sz w:val="24"/>
        </w:rPr>
        <w:t> </w:t>
      </w:r>
      <w:r>
        <w:rPr>
          <w:sz w:val="24"/>
        </w:rPr>
        <w:t>discrepancies are examined and resolved satisfactorily.</w:t>
      </w:r>
    </w:p>
    <w:p>
      <w:pPr>
        <w:pStyle w:val="ListParagraph"/>
        <w:numPr>
          <w:ilvl w:val="1"/>
          <w:numId w:val="1"/>
        </w:numPr>
        <w:tabs>
          <w:tab w:pos="812" w:val="left" w:leader="none"/>
          <w:tab w:pos="814" w:val="left" w:leader="none"/>
        </w:tabs>
        <w:spacing w:line="208" w:lineRule="auto" w:before="240" w:after="0"/>
        <w:ind w:left="814" w:right="712" w:hanging="660"/>
        <w:jc w:val="both"/>
        <w:rPr>
          <w:sz w:val="24"/>
        </w:rPr>
      </w:pPr>
      <w:r>
        <w:rPr>
          <w:sz w:val="24"/>
        </w:rPr>
        <w:t>Where the total value is over the Procurement Act 2023 Threshold the officer must</w:t>
      </w:r>
      <w:r>
        <w:rPr>
          <w:spacing w:val="-7"/>
          <w:sz w:val="24"/>
        </w:rPr>
        <w:t> </w:t>
      </w:r>
      <w:r>
        <w:rPr>
          <w:sz w:val="24"/>
        </w:rPr>
        <w:t>work</w:t>
      </w:r>
      <w:r>
        <w:rPr>
          <w:spacing w:val="-6"/>
          <w:sz w:val="24"/>
        </w:rPr>
        <w:t> </w:t>
      </w:r>
      <w:r>
        <w:rPr>
          <w:sz w:val="24"/>
        </w:rPr>
        <w:t>with</w:t>
      </w:r>
      <w:r>
        <w:rPr>
          <w:spacing w:val="-5"/>
          <w:sz w:val="24"/>
        </w:rPr>
        <w:t> </w:t>
      </w:r>
      <w:r>
        <w:rPr>
          <w:sz w:val="24"/>
        </w:rPr>
        <w:t>the</w:t>
      </w:r>
      <w:r>
        <w:rPr>
          <w:spacing w:val="-5"/>
          <w:sz w:val="24"/>
        </w:rPr>
        <w:t> </w:t>
      </w:r>
      <w:r>
        <w:rPr>
          <w:sz w:val="24"/>
        </w:rPr>
        <w:t>Procurement</w:t>
      </w:r>
      <w:r>
        <w:rPr>
          <w:spacing w:val="-7"/>
          <w:sz w:val="24"/>
        </w:rPr>
        <w:t> </w:t>
      </w:r>
      <w:r>
        <w:rPr>
          <w:sz w:val="24"/>
        </w:rPr>
        <w:t>Manager</w:t>
      </w:r>
      <w:r>
        <w:rPr>
          <w:spacing w:val="-6"/>
          <w:sz w:val="24"/>
        </w:rPr>
        <w:t> </w:t>
      </w:r>
      <w:r>
        <w:rPr>
          <w:sz w:val="24"/>
        </w:rPr>
        <w:t>to</w:t>
      </w:r>
      <w:r>
        <w:rPr>
          <w:spacing w:val="-9"/>
          <w:sz w:val="24"/>
        </w:rPr>
        <w:t> </w:t>
      </w:r>
      <w:r>
        <w:rPr>
          <w:sz w:val="24"/>
        </w:rPr>
        <w:t>publish</w:t>
      </w:r>
      <w:r>
        <w:rPr>
          <w:spacing w:val="-7"/>
          <w:sz w:val="24"/>
        </w:rPr>
        <w:t> </w:t>
      </w:r>
      <w:r>
        <w:rPr>
          <w:sz w:val="24"/>
        </w:rPr>
        <w:t>the</w:t>
      </w:r>
      <w:r>
        <w:rPr>
          <w:spacing w:val="-7"/>
          <w:sz w:val="24"/>
        </w:rPr>
        <w:t> </w:t>
      </w:r>
      <w:r>
        <w:rPr>
          <w:sz w:val="24"/>
        </w:rPr>
        <w:t>appropriate</w:t>
      </w:r>
      <w:r>
        <w:rPr>
          <w:spacing w:val="-6"/>
          <w:sz w:val="24"/>
        </w:rPr>
        <w:t> </w:t>
      </w:r>
      <w:r>
        <w:rPr>
          <w:sz w:val="24"/>
        </w:rPr>
        <w:t>notice</w:t>
      </w:r>
      <w:r>
        <w:rPr>
          <w:spacing w:val="-7"/>
          <w:sz w:val="24"/>
        </w:rPr>
        <w:t> </w:t>
      </w:r>
      <w:r>
        <w:rPr>
          <w:sz w:val="24"/>
        </w:rPr>
        <w:t>and then notify all bidders of the outcome in line with the requirements of the Procurement</w:t>
      </w:r>
      <w:r>
        <w:rPr>
          <w:spacing w:val="-5"/>
          <w:sz w:val="24"/>
        </w:rPr>
        <w:t> </w:t>
      </w:r>
      <w:r>
        <w:rPr>
          <w:sz w:val="24"/>
        </w:rPr>
        <w:t>Act</w:t>
      </w:r>
      <w:r>
        <w:rPr>
          <w:spacing w:val="-7"/>
          <w:sz w:val="24"/>
        </w:rPr>
        <w:t> </w:t>
      </w:r>
      <w:r>
        <w:rPr>
          <w:sz w:val="24"/>
        </w:rPr>
        <w:t>2023.</w:t>
      </w:r>
      <w:r>
        <w:rPr>
          <w:spacing w:val="40"/>
          <w:sz w:val="24"/>
        </w:rPr>
        <w:t> </w:t>
      </w:r>
      <w:r>
        <w:rPr>
          <w:sz w:val="24"/>
        </w:rPr>
        <w:t>If</w:t>
      </w:r>
      <w:r>
        <w:rPr>
          <w:spacing w:val="-3"/>
          <w:sz w:val="24"/>
        </w:rPr>
        <w:t> </w:t>
      </w:r>
      <w:r>
        <w:rPr>
          <w:sz w:val="24"/>
        </w:rPr>
        <w:t>an</w:t>
      </w:r>
      <w:r>
        <w:rPr>
          <w:spacing w:val="-5"/>
          <w:sz w:val="24"/>
        </w:rPr>
        <w:t> </w:t>
      </w:r>
      <w:r>
        <w:rPr>
          <w:sz w:val="24"/>
        </w:rPr>
        <w:t>unsuccessful</w:t>
      </w:r>
      <w:r>
        <w:rPr>
          <w:spacing w:val="-6"/>
          <w:sz w:val="24"/>
        </w:rPr>
        <w:t> </w:t>
      </w:r>
      <w:r>
        <w:rPr>
          <w:sz w:val="24"/>
        </w:rPr>
        <w:t>supplier</w:t>
      </w:r>
      <w:r>
        <w:rPr>
          <w:spacing w:val="-6"/>
          <w:sz w:val="24"/>
        </w:rPr>
        <w:t> </w:t>
      </w:r>
      <w:r>
        <w:rPr>
          <w:sz w:val="24"/>
        </w:rPr>
        <w:t>challenges</w:t>
      </w:r>
      <w:r>
        <w:rPr>
          <w:spacing w:val="-5"/>
          <w:sz w:val="24"/>
        </w:rPr>
        <w:t> </w:t>
      </w:r>
      <w:r>
        <w:rPr>
          <w:sz w:val="24"/>
        </w:rPr>
        <w:t>the</w:t>
      </w:r>
      <w:r>
        <w:rPr>
          <w:spacing w:val="-7"/>
          <w:sz w:val="24"/>
        </w:rPr>
        <w:t> </w:t>
      </w:r>
      <w:r>
        <w:rPr>
          <w:sz w:val="24"/>
        </w:rPr>
        <w:t>decision</w:t>
      </w:r>
      <w:r>
        <w:rPr>
          <w:spacing w:val="-5"/>
          <w:sz w:val="24"/>
        </w:rPr>
        <w:t> </w:t>
      </w:r>
      <w:r>
        <w:rPr>
          <w:sz w:val="24"/>
        </w:rPr>
        <w:t>the officer</w:t>
      </w:r>
      <w:r>
        <w:rPr>
          <w:spacing w:val="-8"/>
          <w:sz w:val="24"/>
        </w:rPr>
        <w:t> </w:t>
      </w:r>
      <w:r>
        <w:rPr>
          <w:sz w:val="24"/>
        </w:rPr>
        <w:t>shall</w:t>
      </w:r>
      <w:r>
        <w:rPr>
          <w:spacing w:val="-11"/>
          <w:sz w:val="24"/>
        </w:rPr>
        <w:t> </w:t>
      </w:r>
      <w:r>
        <w:rPr>
          <w:sz w:val="24"/>
        </w:rPr>
        <w:t>not</w:t>
      </w:r>
      <w:r>
        <w:rPr>
          <w:spacing w:val="-10"/>
          <w:sz w:val="24"/>
        </w:rPr>
        <w:t> </w:t>
      </w:r>
      <w:r>
        <w:rPr>
          <w:sz w:val="24"/>
        </w:rPr>
        <w:t>award</w:t>
      </w:r>
      <w:r>
        <w:rPr>
          <w:spacing w:val="-10"/>
          <w:sz w:val="24"/>
        </w:rPr>
        <w:t> </w:t>
      </w:r>
      <w:r>
        <w:rPr>
          <w:sz w:val="24"/>
        </w:rPr>
        <w:t>the</w:t>
      </w:r>
      <w:r>
        <w:rPr>
          <w:spacing w:val="-7"/>
          <w:sz w:val="24"/>
        </w:rPr>
        <w:t> </w:t>
      </w:r>
      <w:r>
        <w:rPr>
          <w:sz w:val="24"/>
        </w:rPr>
        <w:t>contract</w:t>
      </w:r>
      <w:r>
        <w:rPr>
          <w:spacing w:val="-10"/>
          <w:sz w:val="24"/>
        </w:rPr>
        <w:t> </w:t>
      </w:r>
      <w:r>
        <w:rPr>
          <w:sz w:val="24"/>
        </w:rPr>
        <w:t>and</w:t>
      </w:r>
      <w:r>
        <w:rPr>
          <w:spacing w:val="-7"/>
          <w:sz w:val="24"/>
        </w:rPr>
        <w:t> </w:t>
      </w:r>
      <w:r>
        <w:rPr>
          <w:sz w:val="24"/>
        </w:rPr>
        <w:t>shall</w:t>
      </w:r>
      <w:r>
        <w:rPr>
          <w:spacing w:val="-9"/>
          <w:sz w:val="24"/>
        </w:rPr>
        <w:t> </w:t>
      </w:r>
      <w:r>
        <w:rPr>
          <w:sz w:val="24"/>
        </w:rPr>
        <w:t>immediately</w:t>
      </w:r>
      <w:r>
        <w:rPr>
          <w:spacing w:val="-11"/>
          <w:sz w:val="24"/>
        </w:rPr>
        <w:t> </w:t>
      </w:r>
      <w:r>
        <w:rPr>
          <w:sz w:val="24"/>
        </w:rPr>
        <w:t>seek</w:t>
      </w:r>
      <w:r>
        <w:rPr>
          <w:spacing w:val="-10"/>
          <w:sz w:val="24"/>
        </w:rPr>
        <w:t> </w:t>
      </w:r>
      <w:r>
        <w:rPr>
          <w:sz w:val="24"/>
        </w:rPr>
        <w:t>the</w:t>
      </w:r>
      <w:r>
        <w:rPr>
          <w:spacing w:val="-9"/>
          <w:sz w:val="24"/>
        </w:rPr>
        <w:t> </w:t>
      </w:r>
      <w:r>
        <w:rPr>
          <w:sz w:val="24"/>
        </w:rPr>
        <w:t>advice</w:t>
      </w:r>
      <w:r>
        <w:rPr>
          <w:spacing w:val="-7"/>
          <w:sz w:val="24"/>
        </w:rPr>
        <w:t> </w:t>
      </w:r>
      <w:r>
        <w:rPr>
          <w:sz w:val="24"/>
        </w:rPr>
        <w:t>of</w:t>
      </w:r>
      <w:r>
        <w:rPr>
          <w:spacing w:val="-7"/>
          <w:sz w:val="24"/>
        </w:rPr>
        <w:t> </w:t>
      </w:r>
      <w:r>
        <w:rPr>
          <w:sz w:val="24"/>
        </w:rPr>
        <w:t>the Procurement Manager.</w:t>
      </w:r>
    </w:p>
    <w:p>
      <w:pPr>
        <w:pStyle w:val="ListParagraph"/>
        <w:numPr>
          <w:ilvl w:val="1"/>
          <w:numId w:val="1"/>
        </w:numPr>
        <w:tabs>
          <w:tab w:pos="812" w:val="left" w:leader="none"/>
          <w:tab w:pos="814" w:val="left" w:leader="none"/>
        </w:tabs>
        <w:spacing w:line="208" w:lineRule="auto" w:before="239" w:after="0"/>
        <w:ind w:left="814" w:right="722" w:hanging="660"/>
        <w:jc w:val="both"/>
        <w:rPr>
          <w:sz w:val="24"/>
        </w:rPr>
      </w:pPr>
      <w:r>
        <w:rPr>
          <w:sz w:val="24"/>
        </w:rPr>
        <w:t>The officer shall debrief in writing all those suppliers who submitted a bid.</w:t>
      </w:r>
      <w:r>
        <w:rPr>
          <w:spacing w:val="40"/>
          <w:sz w:val="24"/>
        </w:rPr>
        <w:t> </w:t>
      </w:r>
      <w:r>
        <w:rPr>
          <w:sz w:val="24"/>
        </w:rPr>
        <w:t>No information, other</w:t>
      </w:r>
      <w:r>
        <w:rPr>
          <w:spacing w:val="-2"/>
          <w:sz w:val="24"/>
        </w:rPr>
        <w:t> </w:t>
      </w:r>
      <w:r>
        <w:rPr>
          <w:sz w:val="24"/>
        </w:rPr>
        <w:t>than the following, should</w:t>
      </w:r>
      <w:r>
        <w:rPr>
          <w:spacing w:val="-3"/>
          <w:sz w:val="24"/>
        </w:rPr>
        <w:t> </w:t>
      </w:r>
      <w:r>
        <w:rPr>
          <w:sz w:val="24"/>
        </w:rPr>
        <w:t>be given without taking</w:t>
      </w:r>
      <w:r>
        <w:rPr>
          <w:spacing w:val="-2"/>
          <w:sz w:val="24"/>
        </w:rPr>
        <w:t> </w:t>
      </w:r>
      <w:r>
        <w:rPr>
          <w:sz w:val="24"/>
        </w:rPr>
        <w:t>the advice of the Procurement Manager:</w:t>
      </w:r>
    </w:p>
    <w:p>
      <w:pPr>
        <w:pStyle w:val="ListParagraph"/>
        <w:numPr>
          <w:ilvl w:val="0"/>
          <w:numId w:val="4"/>
        </w:numPr>
        <w:tabs>
          <w:tab w:pos="1413" w:val="left" w:leader="none"/>
        </w:tabs>
        <w:spacing w:line="267" w:lineRule="exact" w:before="195" w:after="0"/>
        <w:ind w:left="1413" w:right="0" w:hanging="359"/>
        <w:jc w:val="left"/>
        <w:rPr>
          <w:sz w:val="24"/>
        </w:rPr>
      </w:pPr>
      <w:r>
        <w:rPr>
          <w:sz w:val="24"/>
        </w:rPr>
        <w:t>How</w:t>
      </w:r>
      <w:r>
        <w:rPr>
          <w:spacing w:val="-7"/>
          <w:sz w:val="24"/>
        </w:rPr>
        <w:t> </w:t>
      </w:r>
      <w:r>
        <w:rPr>
          <w:sz w:val="24"/>
        </w:rPr>
        <w:t>the</w:t>
      </w:r>
      <w:r>
        <w:rPr>
          <w:spacing w:val="-3"/>
          <w:sz w:val="24"/>
        </w:rPr>
        <w:t> </w:t>
      </w:r>
      <w:r>
        <w:rPr>
          <w:sz w:val="24"/>
        </w:rPr>
        <w:t>award</w:t>
      </w:r>
      <w:r>
        <w:rPr>
          <w:spacing w:val="-3"/>
          <w:sz w:val="24"/>
        </w:rPr>
        <w:t> </w:t>
      </w:r>
      <w:r>
        <w:rPr>
          <w:sz w:val="24"/>
        </w:rPr>
        <w:t>criteria</w:t>
      </w:r>
      <w:r>
        <w:rPr>
          <w:spacing w:val="-3"/>
          <w:sz w:val="24"/>
        </w:rPr>
        <w:t> </w:t>
      </w:r>
      <w:r>
        <w:rPr>
          <w:sz w:val="24"/>
        </w:rPr>
        <w:t>were</w:t>
      </w:r>
      <w:r>
        <w:rPr>
          <w:spacing w:val="-3"/>
          <w:sz w:val="24"/>
        </w:rPr>
        <w:t> </w:t>
      </w:r>
      <w:r>
        <w:rPr>
          <w:spacing w:val="-2"/>
          <w:sz w:val="24"/>
        </w:rPr>
        <w:t>applied.</w:t>
      </w:r>
    </w:p>
    <w:p>
      <w:pPr>
        <w:pStyle w:val="ListParagraph"/>
        <w:numPr>
          <w:ilvl w:val="0"/>
          <w:numId w:val="4"/>
        </w:numPr>
        <w:tabs>
          <w:tab w:pos="1413" w:val="left" w:leader="none"/>
        </w:tabs>
        <w:spacing w:line="208" w:lineRule="auto" w:before="4" w:after="0"/>
        <w:ind w:left="1413" w:right="722" w:hanging="360"/>
        <w:jc w:val="left"/>
        <w:rPr>
          <w:sz w:val="24"/>
        </w:rPr>
      </w:pPr>
      <w:r>
        <w:rPr>
          <w:sz w:val="24"/>
        </w:rPr>
        <w:t>The prices or range of prices submitted, in either case not correlated to suppliers’ names.</w:t>
      </w:r>
    </w:p>
    <w:p>
      <w:pPr>
        <w:pStyle w:val="ListParagraph"/>
        <w:numPr>
          <w:ilvl w:val="0"/>
          <w:numId w:val="4"/>
        </w:numPr>
        <w:tabs>
          <w:tab w:pos="1413" w:val="left" w:leader="none"/>
        </w:tabs>
        <w:spacing w:line="240" w:lineRule="auto" w:before="193" w:after="0"/>
        <w:ind w:left="1413" w:right="0" w:hanging="359"/>
        <w:jc w:val="left"/>
        <w:rPr>
          <w:sz w:val="24"/>
        </w:rPr>
      </w:pPr>
      <w:r>
        <w:rPr>
          <w:sz w:val="24"/>
        </w:rPr>
        <w:t>The</w:t>
      </w:r>
      <w:r>
        <w:rPr>
          <w:spacing w:val="-4"/>
          <w:sz w:val="24"/>
        </w:rPr>
        <w:t> </w:t>
      </w:r>
      <w:r>
        <w:rPr>
          <w:sz w:val="24"/>
        </w:rPr>
        <w:t>name</w:t>
      </w:r>
      <w:r>
        <w:rPr>
          <w:spacing w:val="-2"/>
          <w:sz w:val="24"/>
        </w:rPr>
        <w:t> </w:t>
      </w:r>
      <w:r>
        <w:rPr>
          <w:sz w:val="24"/>
        </w:rPr>
        <w:t>of</w:t>
      </w:r>
      <w:r>
        <w:rPr>
          <w:spacing w:val="-2"/>
          <w:sz w:val="24"/>
        </w:rPr>
        <w:t> </w:t>
      </w:r>
      <w:r>
        <w:rPr>
          <w:sz w:val="24"/>
        </w:rPr>
        <w:t>the</w:t>
      </w:r>
      <w:r>
        <w:rPr>
          <w:spacing w:val="-2"/>
          <w:sz w:val="24"/>
        </w:rPr>
        <w:t> </w:t>
      </w:r>
      <w:r>
        <w:rPr>
          <w:sz w:val="24"/>
        </w:rPr>
        <w:t>supplier</w:t>
      </w:r>
      <w:r>
        <w:rPr>
          <w:spacing w:val="-2"/>
          <w:sz w:val="24"/>
        </w:rPr>
        <w:t> </w:t>
      </w:r>
      <w:r>
        <w:rPr>
          <w:sz w:val="24"/>
        </w:rPr>
        <w:t>who</w:t>
      </w:r>
      <w:r>
        <w:rPr>
          <w:spacing w:val="-1"/>
          <w:sz w:val="24"/>
        </w:rPr>
        <w:t> </w:t>
      </w:r>
      <w:r>
        <w:rPr>
          <w:sz w:val="24"/>
        </w:rPr>
        <w:t>has</w:t>
      </w:r>
      <w:r>
        <w:rPr>
          <w:spacing w:val="-2"/>
          <w:sz w:val="24"/>
        </w:rPr>
        <w:t> </w:t>
      </w:r>
      <w:r>
        <w:rPr>
          <w:sz w:val="24"/>
        </w:rPr>
        <w:t>been</w:t>
      </w:r>
      <w:r>
        <w:rPr>
          <w:spacing w:val="-2"/>
          <w:sz w:val="24"/>
        </w:rPr>
        <w:t> </w:t>
      </w:r>
      <w:r>
        <w:rPr>
          <w:sz w:val="24"/>
        </w:rPr>
        <w:t>awarded</w:t>
      </w:r>
      <w:r>
        <w:rPr>
          <w:spacing w:val="-4"/>
          <w:sz w:val="24"/>
        </w:rPr>
        <w:t> </w:t>
      </w:r>
      <w:r>
        <w:rPr>
          <w:sz w:val="24"/>
        </w:rPr>
        <w:t>the</w:t>
      </w:r>
      <w:r>
        <w:rPr>
          <w:spacing w:val="-3"/>
          <w:sz w:val="24"/>
        </w:rPr>
        <w:t> </w:t>
      </w:r>
      <w:r>
        <w:rPr>
          <w:spacing w:val="-2"/>
          <w:sz w:val="24"/>
        </w:rPr>
        <w:t>contract.</w:t>
      </w:r>
    </w:p>
    <w:p>
      <w:pPr>
        <w:pStyle w:val="BodyText"/>
        <w:spacing w:line="208" w:lineRule="auto" w:before="232"/>
        <w:ind w:left="1054" w:right="322"/>
      </w:pPr>
      <w:r>
        <w:rPr/>
        <w:t>The same information should be given to those who responded in any pre- tender selection process.</w:t>
      </w:r>
    </w:p>
    <w:p>
      <w:pPr>
        <w:pStyle w:val="ListParagraph"/>
        <w:numPr>
          <w:ilvl w:val="1"/>
          <w:numId w:val="1"/>
        </w:numPr>
        <w:tabs>
          <w:tab w:pos="812" w:val="left" w:leader="none"/>
          <w:tab w:pos="814" w:val="left" w:leader="none"/>
        </w:tabs>
        <w:spacing w:line="208" w:lineRule="auto" w:before="240" w:after="0"/>
        <w:ind w:left="814" w:right="713" w:hanging="660"/>
        <w:jc w:val="both"/>
        <w:rPr>
          <w:sz w:val="24"/>
        </w:rPr>
      </w:pPr>
      <w:r>
        <w:rPr>
          <w:sz w:val="24"/>
        </w:rPr>
        <w:t>If requested, the officer shall within 15 days give the notification information required by Procedure Rule 16.6 to suppliers who were deselected in the pre- tender short-listing process (if relevant).</w:t>
      </w:r>
    </w:p>
    <w:p>
      <w:pPr>
        <w:pStyle w:val="ListParagraph"/>
        <w:numPr>
          <w:ilvl w:val="1"/>
          <w:numId w:val="1"/>
        </w:numPr>
        <w:tabs>
          <w:tab w:pos="887" w:val="left" w:leader="none"/>
        </w:tabs>
        <w:spacing w:line="240" w:lineRule="auto" w:before="210" w:after="0"/>
        <w:ind w:left="887" w:right="0" w:hanging="733"/>
        <w:jc w:val="left"/>
        <w:rPr>
          <w:sz w:val="24"/>
        </w:rPr>
      </w:pPr>
      <w:r>
        <w:rPr>
          <w:sz w:val="24"/>
        </w:rPr>
        <w:t>The</w:t>
      </w:r>
      <w:r>
        <w:rPr>
          <w:spacing w:val="-3"/>
          <w:sz w:val="24"/>
        </w:rPr>
        <w:t> </w:t>
      </w:r>
      <w:r>
        <w:rPr>
          <w:sz w:val="24"/>
        </w:rPr>
        <w:t>approval</w:t>
      </w:r>
      <w:r>
        <w:rPr>
          <w:spacing w:val="-3"/>
          <w:sz w:val="24"/>
        </w:rPr>
        <w:t> </w:t>
      </w:r>
      <w:r>
        <w:rPr>
          <w:sz w:val="24"/>
        </w:rPr>
        <w:t>level</w:t>
      </w:r>
      <w:r>
        <w:rPr>
          <w:spacing w:val="-2"/>
          <w:sz w:val="24"/>
        </w:rPr>
        <w:t> </w:t>
      </w:r>
      <w:r>
        <w:rPr>
          <w:sz w:val="24"/>
        </w:rPr>
        <w:t>for</w:t>
      </w:r>
      <w:r>
        <w:rPr>
          <w:spacing w:val="-3"/>
          <w:sz w:val="24"/>
        </w:rPr>
        <w:t> </w:t>
      </w:r>
      <w:r>
        <w:rPr>
          <w:sz w:val="24"/>
        </w:rPr>
        <w:t>accepting</w:t>
      </w:r>
      <w:r>
        <w:rPr>
          <w:spacing w:val="-5"/>
          <w:sz w:val="24"/>
        </w:rPr>
        <w:t> </w:t>
      </w:r>
      <w:r>
        <w:rPr>
          <w:sz w:val="24"/>
        </w:rPr>
        <w:t>tenders</w:t>
      </w:r>
      <w:r>
        <w:rPr>
          <w:spacing w:val="-2"/>
          <w:sz w:val="24"/>
        </w:rPr>
        <w:t> </w:t>
      </w:r>
      <w:r>
        <w:rPr>
          <w:sz w:val="24"/>
        </w:rPr>
        <w:t>and</w:t>
      </w:r>
      <w:r>
        <w:rPr>
          <w:spacing w:val="-3"/>
          <w:sz w:val="24"/>
        </w:rPr>
        <w:t> </w:t>
      </w:r>
      <w:r>
        <w:rPr>
          <w:sz w:val="24"/>
        </w:rPr>
        <w:t>quotations</w:t>
      </w:r>
      <w:r>
        <w:rPr>
          <w:spacing w:val="-2"/>
          <w:sz w:val="24"/>
        </w:rPr>
        <w:t> </w:t>
      </w:r>
      <w:r>
        <w:rPr>
          <w:sz w:val="24"/>
        </w:rPr>
        <w:t>is</w:t>
      </w:r>
      <w:r>
        <w:rPr>
          <w:spacing w:val="-3"/>
          <w:sz w:val="24"/>
        </w:rPr>
        <w:t> </w:t>
      </w:r>
      <w:r>
        <w:rPr>
          <w:sz w:val="24"/>
        </w:rPr>
        <w:t>as</w:t>
      </w:r>
      <w:r>
        <w:rPr>
          <w:spacing w:val="-5"/>
          <w:sz w:val="24"/>
        </w:rPr>
        <w:t> </w:t>
      </w:r>
      <w:r>
        <w:rPr>
          <w:spacing w:val="-2"/>
          <w:sz w:val="24"/>
        </w:rPr>
        <w:t>follows:</w:t>
      </w:r>
    </w:p>
    <w:p>
      <w:pPr>
        <w:pStyle w:val="BodyText"/>
        <w:spacing w:before="7"/>
        <w:rPr>
          <w:sz w:val="20"/>
        </w:rPr>
      </w:pPr>
    </w:p>
    <w:tbl>
      <w:tblPr>
        <w:tblW w:w="0" w:type="auto"/>
        <w:jc w:val="left"/>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2"/>
        <w:gridCol w:w="3611"/>
      </w:tblGrid>
      <w:tr>
        <w:trPr>
          <w:trHeight w:val="278" w:hRule="atLeast"/>
        </w:trPr>
        <w:tc>
          <w:tcPr>
            <w:tcW w:w="4902" w:type="dxa"/>
          </w:tcPr>
          <w:p>
            <w:pPr>
              <w:pStyle w:val="TableParagraph"/>
              <w:spacing w:line="258" w:lineRule="exact"/>
              <w:ind w:left="107"/>
              <w:rPr>
                <w:sz w:val="24"/>
              </w:rPr>
            </w:pPr>
            <w:r>
              <w:rPr>
                <w:sz w:val="24"/>
              </w:rPr>
              <w:t>Service</w:t>
            </w:r>
            <w:r>
              <w:rPr>
                <w:spacing w:val="-6"/>
                <w:sz w:val="24"/>
              </w:rPr>
              <w:t> </w:t>
            </w:r>
            <w:r>
              <w:rPr>
                <w:spacing w:val="-2"/>
                <w:sz w:val="24"/>
              </w:rPr>
              <w:t>Heads</w:t>
            </w:r>
          </w:p>
        </w:tc>
        <w:tc>
          <w:tcPr>
            <w:tcW w:w="3611" w:type="dxa"/>
          </w:tcPr>
          <w:p>
            <w:pPr>
              <w:pStyle w:val="TableParagraph"/>
              <w:spacing w:line="258" w:lineRule="exact"/>
              <w:ind w:left="0" w:right="97"/>
              <w:jc w:val="right"/>
              <w:rPr>
                <w:sz w:val="24"/>
              </w:rPr>
            </w:pPr>
            <w:r>
              <w:rPr>
                <w:sz w:val="24"/>
              </w:rPr>
              <w:t>Up</w:t>
            </w:r>
            <w:r>
              <w:rPr>
                <w:spacing w:val="-5"/>
                <w:sz w:val="24"/>
              </w:rPr>
              <w:t> </w:t>
            </w:r>
            <w:r>
              <w:rPr>
                <w:spacing w:val="-2"/>
                <w:sz w:val="24"/>
              </w:rPr>
              <w:t>to£100,000</w:t>
            </w:r>
          </w:p>
        </w:tc>
      </w:tr>
      <w:tr>
        <w:trPr>
          <w:trHeight w:val="275" w:hRule="atLeast"/>
        </w:trPr>
        <w:tc>
          <w:tcPr>
            <w:tcW w:w="4902" w:type="dxa"/>
          </w:tcPr>
          <w:p>
            <w:pPr>
              <w:pStyle w:val="TableParagraph"/>
              <w:spacing w:line="256" w:lineRule="exact"/>
              <w:ind w:left="107"/>
              <w:rPr>
                <w:sz w:val="24"/>
              </w:rPr>
            </w:pPr>
            <w:r>
              <w:rPr>
                <w:sz w:val="24"/>
              </w:rPr>
              <w:t>Chief</w:t>
            </w:r>
            <w:r>
              <w:rPr>
                <w:spacing w:val="-10"/>
                <w:sz w:val="24"/>
              </w:rPr>
              <w:t> </w:t>
            </w:r>
            <w:r>
              <w:rPr>
                <w:spacing w:val="-2"/>
                <w:sz w:val="24"/>
              </w:rPr>
              <w:t>Officer</w:t>
            </w:r>
          </w:p>
        </w:tc>
        <w:tc>
          <w:tcPr>
            <w:tcW w:w="3611" w:type="dxa"/>
          </w:tcPr>
          <w:p>
            <w:pPr>
              <w:pStyle w:val="TableParagraph"/>
              <w:spacing w:line="256" w:lineRule="exact"/>
              <w:ind w:left="0" w:right="96"/>
              <w:jc w:val="right"/>
              <w:rPr>
                <w:sz w:val="24"/>
              </w:rPr>
            </w:pPr>
            <w:r>
              <w:rPr>
                <w:sz w:val="24"/>
              </w:rPr>
              <w:t>Over</w:t>
            </w:r>
            <w:r>
              <w:rPr>
                <w:spacing w:val="-3"/>
                <w:sz w:val="24"/>
              </w:rPr>
              <w:t> </w:t>
            </w:r>
            <w:r>
              <w:rPr>
                <w:sz w:val="24"/>
              </w:rPr>
              <w:t>£100,000</w:t>
            </w:r>
            <w:r>
              <w:rPr>
                <w:spacing w:val="-5"/>
                <w:sz w:val="24"/>
              </w:rPr>
              <w:t> </w:t>
            </w:r>
            <w:r>
              <w:rPr>
                <w:sz w:val="24"/>
              </w:rPr>
              <w:t>up</w:t>
            </w:r>
            <w:r>
              <w:rPr>
                <w:spacing w:val="-5"/>
                <w:sz w:val="24"/>
              </w:rPr>
              <w:t> </w:t>
            </w:r>
            <w:r>
              <w:rPr>
                <w:sz w:val="24"/>
              </w:rPr>
              <w:t>to</w:t>
            </w:r>
            <w:r>
              <w:rPr>
                <w:spacing w:val="-3"/>
                <w:sz w:val="24"/>
              </w:rPr>
              <w:t> </w:t>
            </w:r>
            <w:r>
              <w:rPr>
                <w:spacing w:val="-2"/>
                <w:sz w:val="24"/>
              </w:rPr>
              <w:t>£250,000</w:t>
            </w:r>
          </w:p>
        </w:tc>
      </w:tr>
      <w:tr>
        <w:trPr>
          <w:trHeight w:val="551" w:hRule="atLeast"/>
        </w:trPr>
        <w:tc>
          <w:tcPr>
            <w:tcW w:w="4902" w:type="dxa"/>
          </w:tcPr>
          <w:p>
            <w:pPr>
              <w:pStyle w:val="TableParagraph"/>
              <w:spacing w:line="276" w:lineRule="exact"/>
              <w:ind w:left="107"/>
              <w:rPr>
                <w:sz w:val="24"/>
              </w:rPr>
            </w:pPr>
            <w:r>
              <w:rPr>
                <w:sz w:val="24"/>
              </w:rPr>
              <w:t>Chief</w:t>
            </w:r>
            <w:r>
              <w:rPr>
                <w:spacing w:val="-7"/>
                <w:sz w:val="24"/>
              </w:rPr>
              <w:t> </w:t>
            </w:r>
            <w:r>
              <w:rPr>
                <w:sz w:val="24"/>
              </w:rPr>
              <w:t>Officer</w:t>
            </w:r>
            <w:r>
              <w:rPr>
                <w:spacing w:val="-8"/>
                <w:sz w:val="24"/>
              </w:rPr>
              <w:t> </w:t>
            </w:r>
            <w:r>
              <w:rPr>
                <w:sz w:val="24"/>
              </w:rPr>
              <w:t>in</w:t>
            </w:r>
            <w:r>
              <w:rPr>
                <w:spacing w:val="-8"/>
                <w:sz w:val="24"/>
              </w:rPr>
              <w:t> </w:t>
            </w:r>
            <w:r>
              <w:rPr>
                <w:sz w:val="24"/>
              </w:rPr>
              <w:t>consultation</w:t>
            </w:r>
            <w:r>
              <w:rPr>
                <w:spacing w:val="-8"/>
                <w:sz w:val="24"/>
              </w:rPr>
              <w:t> </w:t>
            </w:r>
            <w:r>
              <w:rPr>
                <w:sz w:val="24"/>
              </w:rPr>
              <w:t>with</w:t>
            </w:r>
            <w:r>
              <w:rPr>
                <w:spacing w:val="-8"/>
                <w:sz w:val="24"/>
              </w:rPr>
              <w:t> </w:t>
            </w:r>
            <w:r>
              <w:rPr>
                <w:sz w:val="24"/>
              </w:rPr>
              <w:t>Portfolio </w:t>
            </w:r>
            <w:r>
              <w:rPr>
                <w:spacing w:val="-2"/>
                <w:sz w:val="24"/>
              </w:rPr>
              <w:t>holder</w:t>
            </w:r>
          </w:p>
        </w:tc>
        <w:tc>
          <w:tcPr>
            <w:tcW w:w="3611" w:type="dxa"/>
          </w:tcPr>
          <w:p>
            <w:pPr>
              <w:pStyle w:val="TableParagraph"/>
              <w:spacing w:line="274" w:lineRule="exact"/>
              <w:ind w:left="0" w:right="96"/>
              <w:jc w:val="right"/>
              <w:rPr>
                <w:sz w:val="24"/>
              </w:rPr>
            </w:pPr>
            <w:r>
              <w:rPr>
                <w:sz w:val="24"/>
              </w:rPr>
              <w:t>Over</w:t>
            </w:r>
            <w:r>
              <w:rPr>
                <w:spacing w:val="-4"/>
                <w:sz w:val="24"/>
              </w:rPr>
              <w:t> </w:t>
            </w:r>
            <w:r>
              <w:rPr>
                <w:sz w:val="24"/>
              </w:rPr>
              <w:t>£250,000</w:t>
            </w:r>
            <w:r>
              <w:rPr>
                <w:spacing w:val="-3"/>
                <w:sz w:val="24"/>
              </w:rPr>
              <w:t> </w:t>
            </w:r>
            <w:r>
              <w:rPr>
                <w:sz w:val="24"/>
              </w:rPr>
              <w:t>up</w:t>
            </w:r>
            <w:r>
              <w:rPr>
                <w:spacing w:val="-6"/>
                <w:sz w:val="24"/>
              </w:rPr>
              <w:t> </w:t>
            </w:r>
            <w:r>
              <w:rPr>
                <w:sz w:val="24"/>
              </w:rPr>
              <w:t>to</w:t>
            </w:r>
            <w:r>
              <w:rPr>
                <w:spacing w:val="-4"/>
                <w:sz w:val="24"/>
              </w:rPr>
              <w:t> </w:t>
            </w:r>
            <w:r>
              <w:rPr>
                <w:spacing w:val="-2"/>
                <w:sz w:val="24"/>
              </w:rPr>
              <w:t>1,000,000</w:t>
            </w:r>
          </w:p>
        </w:tc>
      </w:tr>
    </w:tbl>
    <w:p>
      <w:pPr>
        <w:spacing w:after="0" w:line="274" w:lineRule="exact"/>
        <w:jc w:val="right"/>
        <w:rPr>
          <w:sz w:val="24"/>
        </w:rPr>
        <w:sectPr>
          <w:pgSz w:w="11910" w:h="16840"/>
          <w:pgMar w:header="0" w:footer="521" w:top="1240" w:bottom="965" w:left="1320" w:right="700"/>
        </w:sectPr>
      </w:pPr>
    </w:p>
    <w:tbl>
      <w:tblPr>
        <w:tblW w:w="0" w:type="auto"/>
        <w:jc w:val="left"/>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2"/>
        <w:gridCol w:w="3611"/>
      </w:tblGrid>
      <w:tr>
        <w:trPr>
          <w:trHeight w:val="277" w:hRule="atLeast"/>
        </w:trPr>
        <w:tc>
          <w:tcPr>
            <w:tcW w:w="4902" w:type="dxa"/>
          </w:tcPr>
          <w:p>
            <w:pPr>
              <w:pStyle w:val="TableParagraph"/>
              <w:spacing w:line="258" w:lineRule="exact"/>
              <w:ind w:left="107"/>
              <w:rPr>
                <w:sz w:val="24"/>
              </w:rPr>
            </w:pPr>
            <w:r>
              <w:rPr>
                <w:spacing w:val="-2"/>
                <w:sz w:val="24"/>
              </w:rPr>
              <w:t>Executive</w:t>
            </w:r>
          </w:p>
        </w:tc>
        <w:tc>
          <w:tcPr>
            <w:tcW w:w="3611" w:type="dxa"/>
          </w:tcPr>
          <w:p>
            <w:pPr>
              <w:pStyle w:val="TableParagraph"/>
              <w:spacing w:line="258" w:lineRule="exact"/>
              <w:ind w:left="1713"/>
              <w:rPr>
                <w:sz w:val="24"/>
              </w:rPr>
            </w:pPr>
            <w:r>
              <w:rPr>
                <w:sz w:val="24"/>
              </w:rPr>
              <w:t>Over</w:t>
            </w:r>
            <w:r>
              <w:rPr>
                <w:spacing w:val="-2"/>
                <w:sz w:val="24"/>
              </w:rPr>
              <w:t> £1,000,000</w:t>
            </w:r>
          </w:p>
        </w:tc>
      </w:tr>
    </w:tbl>
    <w:p>
      <w:pPr>
        <w:pStyle w:val="BodyText"/>
        <w:spacing w:before="217"/>
      </w:pPr>
    </w:p>
    <w:p>
      <w:pPr>
        <w:pStyle w:val="Heading1"/>
        <w:numPr>
          <w:ilvl w:val="0"/>
          <w:numId w:val="1"/>
        </w:numPr>
        <w:tabs>
          <w:tab w:pos="873" w:val="left" w:leader="none"/>
        </w:tabs>
        <w:spacing w:line="240" w:lineRule="auto" w:before="0" w:after="0"/>
        <w:ind w:left="873" w:right="0" w:hanging="719"/>
        <w:jc w:val="left"/>
        <w:rPr>
          <w:u w:val="none"/>
        </w:rPr>
      </w:pPr>
      <w:r>
        <w:rPr>
          <w:u w:val="single"/>
        </w:rPr>
        <w:t>CONTRACT</w:t>
      </w:r>
      <w:r>
        <w:rPr>
          <w:spacing w:val="-5"/>
          <w:u w:val="single"/>
        </w:rPr>
        <w:t> </w:t>
      </w:r>
      <w:r>
        <w:rPr>
          <w:spacing w:val="-2"/>
          <w:u w:val="single"/>
        </w:rPr>
        <w:t>FORMALITIES</w:t>
      </w:r>
    </w:p>
    <w:p>
      <w:pPr>
        <w:pStyle w:val="ListParagraph"/>
        <w:numPr>
          <w:ilvl w:val="1"/>
          <w:numId w:val="1"/>
        </w:numPr>
        <w:tabs>
          <w:tab w:pos="1054" w:val="left" w:leader="none"/>
        </w:tabs>
        <w:spacing w:line="208" w:lineRule="auto" w:before="238" w:after="0"/>
        <w:ind w:left="1054" w:right="721" w:hanging="900"/>
        <w:jc w:val="left"/>
        <w:rPr>
          <w:sz w:val="24"/>
        </w:rPr>
      </w:pPr>
      <w:r>
        <w:rPr>
          <w:sz w:val="24"/>
        </w:rPr>
        <w:t>Agreements</w:t>
      </w:r>
      <w:r>
        <w:rPr>
          <w:spacing w:val="40"/>
          <w:sz w:val="24"/>
        </w:rPr>
        <w:t> </w:t>
      </w:r>
      <w:r>
        <w:rPr>
          <w:sz w:val="24"/>
        </w:rPr>
        <w:t>shall</w:t>
      </w:r>
      <w:r>
        <w:rPr>
          <w:spacing w:val="38"/>
          <w:sz w:val="24"/>
        </w:rPr>
        <w:t> </w:t>
      </w:r>
      <w:r>
        <w:rPr>
          <w:sz w:val="24"/>
        </w:rPr>
        <w:t>be</w:t>
      </w:r>
      <w:r>
        <w:rPr>
          <w:spacing w:val="38"/>
          <w:sz w:val="24"/>
        </w:rPr>
        <w:t> </w:t>
      </w:r>
      <w:r>
        <w:rPr>
          <w:sz w:val="24"/>
        </w:rPr>
        <w:t>completed</w:t>
      </w:r>
      <w:r>
        <w:rPr>
          <w:spacing w:val="40"/>
          <w:sz w:val="24"/>
        </w:rPr>
        <w:t> </w:t>
      </w:r>
      <w:r>
        <w:rPr>
          <w:sz w:val="24"/>
        </w:rPr>
        <w:t>as</w:t>
      </w:r>
      <w:r>
        <w:rPr>
          <w:spacing w:val="37"/>
          <w:sz w:val="24"/>
        </w:rPr>
        <w:t> </w:t>
      </w:r>
      <w:r>
        <w:rPr>
          <w:sz w:val="24"/>
        </w:rPr>
        <w:t>follows</w:t>
      </w:r>
      <w:r>
        <w:rPr>
          <w:spacing w:val="39"/>
          <w:sz w:val="24"/>
        </w:rPr>
        <w:t> </w:t>
      </w:r>
      <w:r>
        <w:rPr>
          <w:sz w:val="24"/>
        </w:rPr>
        <w:t>(subject</w:t>
      </w:r>
      <w:r>
        <w:rPr>
          <w:spacing w:val="40"/>
          <w:sz w:val="24"/>
        </w:rPr>
        <w:t> </w:t>
      </w:r>
      <w:r>
        <w:rPr>
          <w:sz w:val="24"/>
        </w:rPr>
        <w:t>to</w:t>
      </w:r>
      <w:r>
        <w:rPr>
          <w:spacing w:val="40"/>
          <w:sz w:val="24"/>
        </w:rPr>
        <w:t> </w:t>
      </w:r>
      <w:r>
        <w:rPr>
          <w:sz w:val="24"/>
        </w:rPr>
        <w:t>delegated</w:t>
      </w:r>
      <w:r>
        <w:rPr>
          <w:spacing w:val="35"/>
          <w:sz w:val="24"/>
        </w:rPr>
        <w:t> </w:t>
      </w:r>
      <w:r>
        <w:rPr>
          <w:sz w:val="24"/>
        </w:rPr>
        <w:t>financial </w:t>
      </w:r>
      <w:r>
        <w:rPr>
          <w:spacing w:val="-2"/>
          <w:sz w:val="24"/>
        </w:rPr>
        <w:t>limits):</w:t>
      </w:r>
    </w:p>
    <w:p>
      <w:pPr>
        <w:pStyle w:val="BodyText"/>
        <w:rPr>
          <w:sz w:val="19"/>
        </w:rPr>
      </w:pPr>
    </w:p>
    <w:tbl>
      <w:tblPr>
        <w:tblW w:w="0" w:type="auto"/>
        <w:jc w:val="left"/>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8"/>
        <w:gridCol w:w="1802"/>
      </w:tblGrid>
      <w:tr>
        <w:trPr>
          <w:trHeight w:val="614" w:hRule="atLeast"/>
        </w:trPr>
        <w:tc>
          <w:tcPr>
            <w:tcW w:w="2228" w:type="dxa"/>
          </w:tcPr>
          <w:p>
            <w:pPr>
              <w:pStyle w:val="TableParagraph"/>
              <w:spacing w:line="268" w:lineRule="exact"/>
              <w:ind w:left="50"/>
              <w:rPr>
                <w:b/>
                <w:sz w:val="24"/>
              </w:rPr>
            </w:pPr>
            <w:r>
              <w:rPr>
                <w:b/>
                <w:sz w:val="24"/>
              </w:rPr>
              <w:t>Total</w:t>
            </w:r>
            <w:r>
              <w:rPr>
                <w:b/>
                <w:spacing w:val="-2"/>
                <w:sz w:val="24"/>
              </w:rPr>
              <w:t> Value</w:t>
            </w:r>
          </w:p>
        </w:tc>
        <w:tc>
          <w:tcPr>
            <w:tcW w:w="1802" w:type="dxa"/>
          </w:tcPr>
          <w:p>
            <w:pPr>
              <w:pStyle w:val="TableParagraph"/>
              <w:spacing w:line="208" w:lineRule="auto" w:before="21"/>
              <w:ind w:left="431"/>
              <w:rPr>
                <w:b/>
                <w:sz w:val="24"/>
              </w:rPr>
            </w:pPr>
            <w:r>
              <w:rPr>
                <w:b/>
                <w:sz w:val="24"/>
              </w:rPr>
              <w:t>Method of </w:t>
            </w:r>
            <w:r>
              <w:rPr>
                <w:b/>
                <w:spacing w:val="-2"/>
                <w:sz w:val="24"/>
              </w:rPr>
              <w:t>Completion</w:t>
            </w:r>
          </w:p>
        </w:tc>
      </w:tr>
      <w:tr>
        <w:trPr>
          <w:trHeight w:val="480" w:hRule="atLeast"/>
        </w:trPr>
        <w:tc>
          <w:tcPr>
            <w:tcW w:w="2228" w:type="dxa"/>
          </w:tcPr>
          <w:p>
            <w:pPr>
              <w:pStyle w:val="TableParagraph"/>
              <w:spacing w:before="98"/>
              <w:ind w:left="50"/>
              <w:rPr>
                <w:sz w:val="24"/>
              </w:rPr>
            </w:pPr>
            <w:r>
              <w:rPr>
                <w:sz w:val="24"/>
              </w:rPr>
              <w:t>Up</w:t>
            </w:r>
            <w:r>
              <w:rPr>
                <w:spacing w:val="-3"/>
                <w:sz w:val="24"/>
              </w:rPr>
              <w:t> </w:t>
            </w:r>
            <w:r>
              <w:rPr>
                <w:sz w:val="24"/>
              </w:rPr>
              <w:t>to</w:t>
            </w:r>
            <w:r>
              <w:rPr>
                <w:spacing w:val="-4"/>
                <w:sz w:val="24"/>
              </w:rPr>
              <w:t> </w:t>
            </w:r>
            <w:r>
              <w:rPr>
                <w:spacing w:val="-2"/>
                <w:sz w:val="24"/>
              </w:rPr>
              <w:t>£100,000</w:t>
            </w:r>
          </w:p>
        </w:tc>
        <w:tc>
          <w:tcPr>
            <w:tcW w:w="1802" w:type="dxa"/>
          </w:tcPr>
          <w:p>
            <w:pPr>
              <w:pStyle w:val="TableParagraph"/>
              <w:spacing w:before="98"/>
              <w:ind w:left="431"/>
              <w:rPr>
                <w:sz w:val="24"/>
              </w:rPr>
            </w:pPr>
            <w:r>
              <w:rPr>
                <w:spacing w:val="-2"/>
                <w:sz w:val="24"/>
              </w:rPr>
              <w:t>Signature</w:t>
            </w:r>
          </w:p>
        </w:tc>
      </w:tr>
      <w:tr>
        <w:trPr>
          <w:trHeight w:val="374" w:hRule="atLeast"/>
        </w:trPr>
        <w:tc>
          <w:tcPr>
            <w:tcW w:w="2228" w:type="dxa"/>
          </w:tcPr>
          <w:p>
            <w:pPr>
              <w:pStyle w:val="TableParagraph"/>
              <w:spacing w:line="256" w:lineRule="exact" w:before="98"/>
              <w:ind w:left="50"/>
              <w:rPr>
                <w:sz w:val="24"/>
              </w:rPr>
            </w:pPr>
            <w:r>
              <w:rPr>
                <w:sz w:val="24"/>
              </w:rPr>
              <w:t>Above</w:t>
            </w:r>
            <w:r>
              <w:rPr>
                <w:spacing w:val="-3"/>
                <w:sz w:val="24"/>
              </w:rPr>
              <w:t> </w:t>
            </w:r>
            <w:r>
              <w:rPr>
                <w:spacing w:val="-2"/>
                <w:sz w:val="24"/>
              </w:rPr>
              <w:t>£100,000</w:t>
            </w:r>
          </w:p>
        </w:tc>
        <w:tc>
          <w:tcPr>
            <w:tcW w:w="1802" w:type="dxa"/>
          </w:tcPr>
          <w:p>
            <w:pPr>
              <w:pStyle w:val="TableParagraph"/>
              <w:spacing w:line="256" w:lineRule="exact" w:before="98"/>
              <w:ind w:left="431"/>
              <w:rPr>
                <w:sz w:val="24"/>
              </w:rPr>
            </w:pPr>
            <w:r>
              <w:rPr>
                <w:spacing w:val="-2"/>
                <w:sz w:val="24"/>
              </w:rPr>
              <w:t>Sealing</w:t>
            </w:r>
          </w:p>
        </w:tc>
      </w:tr>
    </w:tbl>
    <w:p>
      <w:pPr>
        <w:pStyle w:val="ListParagraph"/>
        <w:numPr>
          <w:ilvl w:val="1"/>
          <w:numId w:val="1"/>
        </w:numPr>
        <w:tabs>
          <w:tab w:pos="871" w:val="left" w:leader="none"/>
          <w:tab w:pos="874" w:val="left" w:leader="none"/>
        </w:tabs>
        <w:spacing w:line="208" w:lineRule="auto" w:before="234" w:after="0"/>
        <w:ind w:left="874" w:right="721" w:hanging="720"/>
        <w:jc w:val="both"/>
        <w:rPr>
          <w:sz w:val="24"/>
        </w:rPr>
      </w:pPr>
      <w:r>
        <w:rPr>
          <w:sz w:val="24"/>
        </w:rPr>
        <w:t>All</w:t>
      </w:r>
      <w:r>
        <w:rPr>
          <w:spacing w:val="-14"/>
          <w:sz w:val="24"/>
        </w:rPr>
        <w:t> </w:t>
      </w:r>
      <w:r>
        <w:rPr>
          <w:sz w:val="24"/>
        </w:rPr>
        <w:t>contracts</w:t>
      </w:r>
      <w:r>
        <w:rPr>
          <w:spacing w:val="-17"/>
          <w:sz w:val="24"/>
        </w:rPr>
        <w:t> </w:t>
      </w:r>
      <w:r>
        <w:rPr>
          <w:sz w:val="24"/>
        </w:rPr>
        <w:t>must</w:t>
      </w:r>
      <w:r>
        <w:rPr>
          <w:spacing w:val="-14"/>
          <w:sz w:val="24"/>
        </w:rPr>
        <w:t> </w:t>
      </w:r>
      <w:r>
        <w:rPr>
          <w:sz w:val="24"/>
        </w:rPr>
        <w:t>be</w:t>
      </w:r>
      <w:r>
        <w:rPr>
          <w:spacing w:val="-14"/>
          <w:sz w:val="24"/>
        </w:rPr>
        <w:t> </w:t>
      </w:r>
      <w:r>
        <w:rPr>
          <w:sz w:val="24"/>
        </w:rPr>
        <w:t>concluded</w:t>
      </w:r>
      <w:r>
        <w:rPr>
          <w:spacing w:val="-14"/>
          <w:sz w:val="24"/>
        </w:rPr>
        <w:t> </w:t>
      </w:r>
      <w:r>
        <w:rPr>
          <w:sz w:val="24"/>
        </w:rPr>
        <w:t>before</w:t>
      </w:r>
      <w:r>
        <w:rPr>
          <w:spacing w:val="-12"/>
          <w:sz w:val="24"/>
        </w:rPr>
        <w:t> </w:t>
      </w:r>
      <w:r>
        <w:rPr>
          <w:sz w:val="24"/>
        </w:rPr>
        <w:t>the</w:t>
      </w:r>
      <w:r>
        <w:rPr>
          <w:spacing w:val="-14"/>
          <w:sz w:val="24"/>
        </w:rPr>
        <w:t> </w:t>
      </w:r>
      <w:r>
        <w:rPr>
          <w:sz w:val="24"/>
        </w:rPr>
        <w:t>supply,</w:t>
      </w:r>
      <w:r>
        <w:rPr>
          <w:spacing w:val="-12"/>
          <w:sz w:val="24"/>
        </w:rPr>
        <w:t> </w:t>
      </w:r>
      <w:r>
        <w:rPr>
          <w:sz w:val="24"/>
        </w:rPr>
        <w:t>service</w:t>
      </w:r>
      <w:r>
        <w:rPr>
          <w:spacing w:val="-12"/>
          <w:sz w:val="24"/>
        </w:rPr>
        <w:t> </w:t>
      </w:r>
      <w:r>
        <w:rPr>
          <w:sz w:val="24"/>
        </w:rPr>
        <w:t>or</w:t>
      </w:r>
      <w:r>
        <w:rPr>
          <w:spacing w:val="-13"/>
          <w:sz w:val="24"/>
        </w:rPr>
        <w:t> </w:t>
      </w:r>
      <w:r>
        <w:rPr>
          <w:sz w:val="24"/>
        </w:rPr>
        <w:t>construction</w:t>
      </w:r>
      <w:r>
        <w:rPr>
          <w:spacing w:val="-12"/>
          <w:sz w:val="24"/>
        </w:rPr>
        <w:t> </w:t>
      </w:r>
      <w:r>
        <w:rPr>
          <w:sz w:val="24"/>
        </w:rPr>
        <w:t>work begins, except in exceptional circumstances, and then only with the written consent of the Head of Service.</w:t>
      </w:r>
      <w:r>
        <w:rPr>
          <w:spacing w:val="80"/>
          <w:sz w:val="24"/>
        </w:rPr>
        <w:t> </w:t>
      </w:r>
      <w:r>
        <w:rPr>
          <w:sz w:val="24"/>
        </w:rPr>
        <w:t>An award letter is insufficient.</w:t>
      </w:r>
    </w:p>
    <w:p>
      <w:pPr>
        <w:pStyle w:val="BodyText"/>
      </w:pPr>
    </w:p>
    <w:p>
      <w:pPr>
        <w:pStyle w:val="BodyText"/>
        <w:spacing w:before="169"/>
      </w:pPr>
    </w:p>
    <w:p>
      <w:pPr>
        <w:pStyle w:val="Heading1"/>
        <w:numPr>
          <w:ilvl w:val="0"/>
          <w:numId w:val="1"/>
        </w:numPr>
        <w:tabs>
          <w:tab w:pos="873" w:val="left" w:leader="none"/>
        </w:tabs>
        <w:spacing w:line="240" w:lineRule="auto" w:before="0" w:after="0"/>
        <w:ind w:left="873" w:right="0" w:hanging="719"/>
        <w:jc w:val="left"/>
        <w:rPr>
          <w:u w:val="none"/>
        </w:rPr>
      </w:pPr>
      <w:r>
        <w:rPr>
          <w:spacing w:val="-2"/>
          <w:u w:val="single"/>
        </w:rPr>
        <w:t>SIGNATURE</w:t>
      </w:r>
    </w:p>
    <w:p>
      <w:pPr>
        <w:pStyle w:val="BodyText"/>
      </w:pPr>
    </w:p>
    <w:p>
      <w:pPr>
        <w:pStyle w:val="ListParagraph"/>
        <w:numPr>
          <w:ilvl w:val="1"/>
          <w:numId w:val="1"/>
        </w:numPr>
        <w:tabs>
          <w:tab w:pos="874" w:val="left" w:leader="none"/>
        </w:tabs>
        <w:spacing w:line="240" w:lineRule="auto" w:before="0" w:after="0"/>
        <w:ind w:left="874" w:right="771" w:hanging="720"/>
        <w:jc w:val="left"/>
        <w:rPr>
          <w:sz w:val="24"/>
        </w:rPr>
      </w:pPr>
      <w:r>
        <w:rPr>
          <w:sz w:val="24"/>
        </w:rPr>
        <w:t>The</w:t>
      </w:r>
      <w:r>
        <w:rPr>
          <w:spacing w:val="-4"/>
          <w:sz w:val="24"/>
        </w:rPr>
        <w:t> </w:t>
      </w:r>
      <w:r>
        <w:rPr>
          <w:sz w:val="24"/>
        </w:rPr>
        <w:t>officer</w:t>
      </w:r>
      <w:r>
        <w:rPr>
          <w:spacing w:val="-4"/>
          <w:sz w:val="24"/>
        </w:rPr>
        <w:t> </w:t>
      </w:r>
      <w:r>
        <w:rPr>
          <w:sz w:val="24"/>
        </w:rPr>
        <w:t>responsible</w:t>
      </w:r>
      <w:r>
        <w:rPr>
          <w:spacing w:val="-5"/>
          <w:sz w:val="24"/>
        </w:rPr>
        <w:t> </w:t>
      </w:r>
      <w:r>
        <w:rPr>
          <w:sz w:val="24"/>
        </w:rPr>
        <w:t>for</w:t>
      </w:r>
      <w:r>
        <w:rPr>
          <w:spacing w:val="-4"/>
          <w:sz w:val="24"/>
        </w:rPr>
        <w:t> </w:t>
      </w:r>
      <w:r>
        <w:rPr>
          <w:sz w:val="24"/>
        </w:rPr>
        <w:t>securing</w:t>
      </w:r>
      <w:r>
        <w:rPr>
          <w:spacing w:val="-5"/>
          <w:sz w:val="24"/>
        </w:rPr>
        <w:t> </w:t>
      </w:r>
      <w:r>
        <w:rPr>
          <w:sz w:val="24"/>
        </w:rPr>
        <w:t>signature</w:t>
      </w:r>
      <w:r>
        <w:rPr>
          <w:spacing w:val="-5"/>
          <w:sz w:val="24"/>
        </w:rPr>
        <w:t> </w:t>
      </w:r>
      <w:r>
        <w:rPr>
          <w:sz w:val="24"/>
        </w:rPr>
        <w:t>of</w:t>
      </w:r>
      <w:r>
        <w:rPr>
          <w:spacing w:val="-2"/>
          <w:sz w:val="24"/>
        </w:rPr>
        <w:t> </w:t>
      </w:r>
      <w:r>
        <w:rPr>
          <w:sz w:val="24"/>
        </w:rPr>
        <w:t>the</w:t>
      </w:r>
      <w:r>
        <w:rPr>
          <w:spacing w:val="-4"/>
          <w:sz w:val="24"/>
        </w:rPr>
        <w:t> </w:t>
      </w:r>
      <w:r>
        <w:rPr>
          <w:sz w:val="24"/>
        </w:rPr>
        <w:t>contract</w:t>
      </w:r>
      <w:r>
        <w:rPr>
          <w:spacing w:val="-5"/>
          <w:sz w:val="24"/>
        </w:rPr>
        <w:t> </w:t>
      </w:r>
      <w:r>
        <w:rPr>
          <w:sz w:val="24"/>
        </w:rPr>
        <w:t>must</w:t>
      </w:r>
      <w:r>
        <w:rPr>
          <w:spacing w:val="-4"/>
          <w:sz w:val="24"/>
        </w:rPr>
        <w:t> </w:t>
      </w:r>
      <w:r>
        <w:rPr>
          <w:sz w:val="24"/>
        </w:rPr>
        <w:t>ensure</w:t>
      </w:r>
      <w:r>
        <w:rPr>
          <w:spacing w:val="-4"/>
          <w:sz w:val="24"/>
        </w:rPr>
        <w:t> </w:t>
      </w:r>
      <w:r>
        <w:rPr>
          <w:sz w:val="24"/>
        </w:rPr>
        <w:t>that the person signing for the other contracting party has authority to bind it.</w:t>
      </w:r>
    </w:p>
    <w:p>
      <w:pPr>
        <w:pStyle w:val="BodyText"/>
        <w:spacing w:before="204"/>
      </w:pPr>
    </w:p>
    <w:p>
      <w:pPr>
        <w:pStyle w:val="Heading1"/>
        <w:numPr>
          <w:ilvl w:val="0"/>
          <w:numId w:val="1"/>
        </w:numPr>
        <w:tabs>
          <w:tab w:pos="873" w:val="left" w:leader="none"/>
        </w:tabs>
        <w:spacing w:line="240" w:lineRule="auto" w:before="1" w:after="0"/>
        <w:ind w:left="873" w:right="0" w:hanging="719"/>
        <w:jc w:val="left"/>
        <w:rPr>
          <w:u w:val="none"/>
        </w:rPr>
      </w:pPr>
      <w:r>
        <w:rPr>
          <w:spacing w:val="-2"/>
          <w:u w:val="single"/>
        </w:rPr>
        <w:t>SEALING</w:t>
      </w:r>
    </w:p>
    <w:p>
      <w:pPr>
        <w:pStyle w:val="BodyText"/>
      </w:pPr>
    </w:p>
    <w:p>
      <w:pPr>
        <w:pStyle w:val="ListParagraph"/>
        <w:numPr>
          <w:ilvl w:val="1"/>
          <w:numId w:val="1"/>
        </w:numPr>
        <w:tabs>
          <w:tab w:pos="812" w:val="left" w:leader="none"/>
          <w:tab w:pos="814" w:val="left" w:leader="none"/>
        </w:tabs>
        <w:spacing w:line="240" w:lineRule="auto" w:before="0" w:after="0"/>
        <w:ind w:left="814" w:right="1118" w:hanging="660"/>
        <w:jc w:val="left"/>
        <w:rPr>
          <w:sz w:val="24"/>
        </w:rPr>
      </w:pPr>
      <w:r>
        <w:rPr>
          <w:sz w:val="24"/>
        </w:rPr>
        <w:t>Where contracts are executed under seal, the affixing of the Council’s common</w:t>
      </w:r>
      <w:r>
        <w:rPr>
          <w:spacing w:val="-2"/>
          <w:sz w:val="24"/>
        </w:rPr>
        <w:t> </w:t>
      </w:r>
      <w:r>
        <w:rPr>
          <w:sz w:val="24"/>
        </w:rPr>
        <w:t>seal</w:t>
      </w:r>
      <w:r>
        <w:rPr>
          <w:spacing w:val="-5"/>
          <w:sz w:val="24"/>
        </w:rPr>
        <w:t> </w:t>
      </w:r>
      <w:r>
        <w:rPr>
          <w:sz w:val="24"/>
        </w:rPr>
        <w:t>must</w:t>
      </w:r>
      <w:r>
        <w:rPr>
          <w:spacing w:val="-2"/>
          <w:sz w:val="24"/>
        </w:rPr>
        <w:t> </w:t>
      </w:r>
      <w:r>
        <w:rPr>
          <w:sz w:val="24"/>
        </w:rPr>
        <w:t>be</w:t>
      </w:r>
      <w:r>
        <w:rPr>
          <w:spacing w:val="-4"/>
          <w:sz w:val="24"/>
        </w:rPr>
        <w:t> </w:t>
      </w:r>
      <w:r>
        <w:rPr>
          <w:sz w:val="24"/>
        </w:rPr>
        <w:t>attested</w:t>
      </w:r>
      <w:r>
        <w:rPr>
          <w:spacing w:val="-4"/>
          <w:sz w:val="24"/>
        </w:rPr>
        <w:t> </w:t>
      </w:r>
      <w:r>
        <w:rPr>
          <w:sz w:val="24"/>
        </w:rPr>
        <w:t>to,</w:t>
      </w:r>
      <w:r>
        <w:rPr>
          <w:spacing w:val="-4"/>
          <w:sz w:val="24"/>
        </w:rPr>
        <w:t> </w:t>
      </w:r>
      <w:r>
        <w:rPr>
          <w:sz w:val="24"/>
        </w:rPr>
        <w:t>by</w:t>
      </w:r>
      <w:r>
        <w:rPr>
          <w:spacing w:val="-5"/>
          <w:sz w:val="24"/>
        </w:rPr>
        <w:t> </w:t>
      </w:r>
      <w:r>
        <w:rPr>
          <w:sz w:val="24"/>
        </w:rPr>
        <w:t>or</w:t>
      </w:r>
      <w:r>
        <w:rPr>
          <w:spacing w:val="-2"/>
          <w:sz w:val="24"/>
        </w:rPr>
        <w:t> </w:t>
      </w:r>
      <w:r>
        <w:rPr>
          <w:sz w:val="24"/>
        </w:rPr>
        <w:t>on</w:t>
      </w:r>
      <w:r>
        <w:rPr>
          <w:spacing w:val="-4"/>
          <w:sz w:val="24"/>
        </w:rPr>
        <w:t> </w:t>
      </w:r>
      <w:r>
        <w:rPr>
          <w:sz w:val="24"/>
        </w:rPr>
        <w:t>behalf</w:t>
      </w:r>
      <w:r>
        <w:rPr>
          <w:spacing w:val="-1"/>
          <w:sz w:val="24"/>
        </w:rPr>
        <w:t> </w:t>
      </w:r>
      <w:r>
        <w:rPr>
          <w:sz w:val="24"/>
        </w:rPr>
        <w:t>of</w:t>
      </w:r>
      <w:r>
        <w:rPr>
          <w:spacing w:val="-2"/>
          <w:sz w:val="24"/>
        </w:rPr>
        <w:t> </w:t>
      </w:r>
      <w:r>
        <w:rPr>
          <w:sz w:val="24"/>
        </w:rPr>
        <w:t>the Head</w:t>
      </w:r>
      <w:r>
        <w:rPr>
          <w:spacing w:val="-2"/>
          <w:sz w:val="24"/>
        </w:rPr>
        <w:t> </w:t>
      </w:r>
      <w:r>
        <w:rPr>
          <w:sz w:val="24"/>
        </w:rPr>
        <w:t>of</w:t>
      </w:r>
      <w:r>
        <w:rPr>
          <w:spacing w:val="-2"/>
          <w:sz w:val="24"/>
        </w:rPr>
        <w:t> </w:t>
      </w:r>
      <w:r>
        <w:rPr>
          <w:sz w:val="24"/>
        </w:rPr>
        <w:t>Legal</w:t>
      </w:r>
      <w:r>
        <w:rPr>
          <w:spacing w:val="-2"/>
          <w:sz w:val="24"/>
        </w:rPr>
        <w:t> </w:t>
      </w:r>
      <w:r>
        <w:rPr>
          <w:sz w:val="24"/>
        </w:rPr>
        <w:t>and Democratic Services.</w:t>
      </w:r>
      <w:r>
        <w:rPr>
          <w:spacing w:val="40"/>
          <w:sz w:val="24"/>
        </w:rPr>
        <w:t> </w:t>
      </w:r>
      <w:r>
        <w:rPr>
          <w:sz w:val="24"/>
        </w:rPr>
        <w:t>The Head of Legal and Democratic Services is responsible for the process of sealing contracts.</w:t>
      </w:r>
    </w:p>
    <w:p>
      <w:pPr>
        <w:pStyle w:val="BodyText"/>
      </w:pPr>
    </w:p>
    <w:p>
      <w:pPr>
        <w:pStyle w:val="ListParagraph"/>
        <w:numPr>
          <w:ilvl w:val="1"/>
          <w:numId w:val="1"/>
        </w:numPr>
        <w:tabs>
          <w:tab w:pos="812" w:val="left" w:leader="none"/>
          <w:tab w:pos="814" w:val="left" w:leader="none"/>
        </w:tabs>
        <w:spacing w:line="240" w:lineRule="auto" w:before="0" w:after="0"/>
        <w:ind w:left="814" w:right="735" w:hanging="660"/>
        <w:jc w:val="left"/>
        <w:rPr>
          <w:sz w:val="24"/>
        </w:rPr>
      </w:pPr>
      <w:r>
        <w:rPr>
          <w:sz w:val="24"/>
        </w:rPr>
        <w:t>Every</w:t>
      </w:r>
      <w:r>
        <w:rPr>
          <w:spacing w:val="-6"/>
          <w:sz w:val="24"/>
        </w:rPr>
        <w:t> </w:t>
      </w:r>
      <w:r>
        <w:rPr>
          <w:sz w:val="24"/>
        </w:rPr>
        <w:t>Council</w:t>
      </w:r>
      <w:r>
        <w:rPr>
          <w:spacing w:val="-4"/>
          <w:sz w:val="24"/>
        </w:rPr>
        <w:t> </w:t>
      </w:r>
      <w:r>
        <w:rPr>
          <w:sz w:val="24"/>
        </w:rPr>
        <w:t>sealing</w:t>
      </w:r>
      <w:r>
        <w:rPr>
          <w:spacing w:val="-7"/>
          <w:sz w:val="24"/>
        </w:rPr>
        <w:t> </w:t>
      </w:r>
      <w:r>
        <w:rPr>
          <w:sz w:val="24"/>
        </w:rPr>
        <w:t>will</w:t>
      </w:r>
      <w:r>
        <w:rPr>
          <w:spacing w:val="-4"/>
          <w:sz w:val="24"/>
        </w:rPr>
        <w:t> </w:t>
      </w:r>
      <w:r>
        <w:rPr>
          <w:sz w:val="24"/>
        </w:rPr>
        <w:t>be</w:t>
      </w:r>
      <w:r>
        <w:rPr>
          <w:spacing w:val="-3"/>
          <w:sz w:val="24"/>
        </w:rPr>
        <w:t> </w:t>
      </w:r>
      <w:r>
        <w:rPr>
          <w:sz w:val="24"/>
        </w:rPr>
        <w:t>consecutively</w:t>
      </w:r>
      <w:r>
        <w:rPr>
          <w:spacing w:val="-6"/>
          <w:sz w:val="24"/>
        </w:rPr>
        <w:t> </w:t>
      </w:r>
      <w:r>
        <w:rPr>
          <w:sz w:val="24"/>
        </w:rPr>
        <w:t>numbered,</w:t>
      </w:r>
      <w:r>
        <w:rPr>
          <w:spacing w:val="-3"/>
          <w:sz w:val="24"/>
        </w:rPr>
        <w:t> </w:t>
      </w:r>
      <w:r>
        <w:rPr>
          <w:sz w:val="24"/>
        </w:rPr>
        <w:t>recorded</w:t>
      </w:r>
      <w:r>
        <w:rPr>
          <w:spacing w:val="-5"/>
          <w:sz w:val="24"/>
        </w:rPr>
        <w:t> </w:t>
      </w:r>
      <w:r>
        <w:rPr>
          <w:sz w:val="24"/>
        </w:rPr>
        <w:t>and</w:t>
      </w:r>
      <w:r>
        <w:rPr>
          <w:spacing w:val="-3"/>
          <w:sz w:val="24"/>
        </w:rPr>
        <w:t> </w:t>
      </w:r>
      <w:r>
        <w:rPr>
          <w:sz w:val="24"/>
        </w:rPr>
        <w:t>signed</w:t>
      </w:r>
      <w:r>
        <w:rPr>
          <w:spacing w:val="-3"/>
          <w:sz w:val="24"/>
        </w:rPr>
        <w:t> </w:t>
      </w:r>
      <w:r>
        <w:rPr>
          <w:sz w:val="24"/>
        </w:rPr>
        <w:t>by the person witnessing the seal.</w:t>
      </w:r>
      <w:r>
        <w:rPr>
          <w:spacing w:val="40"/>
          <w:sz w:val="24"/>
        </w:rPr>
        <w:t> </w:t>
      </w:r>
      <w:r>
        <w:rPr>
          <w:sz w:val="24"/>
        </w:rPr>
        <w:t>The seal must not be affixed without the authority of the Executive or a Head of Service acting under delegated</w:t>
      </w:r>
      <w:r>
        <w:rPr>
          <w:spacing w:val="40"/>
          <w:sz w:val="24"/>
        </w:rPr>
        <w:t> </w:t>
      </w:r>
      <w:r>
        <w:rPr>
          <w:spacing w:val="-2"/>
          <w:sz w:val="24"/>
        </w:rPr>
        <w:t>powers.</w:t>
      </w:r>
    </w:p>
    <w:p>
      <w:pPr>
        <w:pStyle w:val="BodyText"/>
      </w:pPr>
    </w:p>
    <w:p>
      <w:pPr>
        <w:pStyle w:val="ListParagraph"/>
        <w:numPr>
          <w:ilvl w:val="1"/>
          <w:numId w:val="1"/>
        </w:numPr>
        <w:tabs>
          <w:tab w:pos="812" w:val="left" w:leader="none"/>
        </w:tabs>
        <w:spacing w:line="240" w:lineRule="auto" w:before="0" w:after="0"/>
        <w:ind w:left="812" w:right="0" w:hanging="658"/>
        <w:jc w:val="left"/>
        <w:rPr>
          <w:sz w:val="24"/>
        </w:rPr>
      </w:pPr>
      <w:r>
        <w:rPr>
          <w:sz w:val="24"/>
        </w:rPr>
        <w:t>A</w:t>
      </w:r>
      <w:r>
        <w:rPr>
          <w:spacing w:val="-2"/>
          <w:sz w:val="24"/>
        </w:rPr>
        <w:t> </w:t>
      </w:r>
      <w:r>
        <w:rPr>
          <w:sz w:val="24"/>
        </w:rPr>
        <w:t>contract</w:t>
      </w:r>
      <w:r>
        <w:rPr>
          <w:spacing w:val="-4"/>
          <w:sz w:val="24"/>
        </w:rPr>
        <w:t> </w:t>
      </w:r>
      <w:r>
        <w:rPr>
          <w:sz w:val="24"/>
        </w:rPr>
        <w:t>must</w:t>
      </w:r>
      <w:r>
        <w:rPr>
          <w:spacing w:val="-3"/>
          <w:sz w:val="24"/>
        </w:rPr>
        <w:t> </w:t>
      </w:r>
      <w:r>
        <w:rPr>
          <w:sz w:val="24"/>
        </w:rPr>
        <w:t>be</w:t>
      </w:r>
      <w:r>
        <w:rPr>
          <w:spacing w:val="-2"/>
          <w:sz w:val="24"/>
        </w:rPr>
        <w:t> </w:t>
      </w:r>
      <w:r>
        <w:rPr>
          <w:sz w:val="24"/>
        </w:rPr>
        <w:t>sealed </w:t>
      </w:r>
      <w:r>
        <w:rPr>
          <w:spacing w:val="-2"/>
          <w:sz w:val="24"/>
        </w:rPr>
        <w:t>where:</w:t>
      </w:r>
    </w:p>
    <w:p>
      <w:pPr>
        <w:pStyle w:val="ListParagraph"/>
        <w:numPr>
          <w:ilvl w:val="0"/>
          <w:numId w:val="5"/>
        </w:numPr>
        <w:tabs>
          <w:tab w:pos="1413" w:val="left" w:leader="none"/>
        </w:tabs>
        <w:spacing w:line="206" w:lineRule="auto" w:before="227" w:after="0"/>
        <w:ind w:left="1413" w:right="721" w:hanging="360"/>
        <w:jc w:val="left"/>
        <w:rPr>
          <w:sz w:val="24"/>
        </w:rPr>
      </w:pPr>
      <w:r>
        <w:rPr>
          <w:sz w:val="24"/>
        </w:rPr>
        <w:t>The Council wishes to enforce the contract for more than six years after its end. or</w:t>
      </w:r>
    </w:p>
    <w:p>
      <w:pPr>
        <w:pStyle w:val="ListParagraph"/>
        <w:numPr>
          <w:ilvl w:val="0"/>
          <w:numId w:val="5"/>
        </w:numPr>
        <w:tabs>
          <w:tab w:pos="1413" w:val="left" w:leader="none"/>
        </w:tabs>
        <w:spacing w:line="206" w:lineRule="auto" w:before="0" w:after="0"/>
        <w:ind w:left="1413" w:right="720" w:hanging="360"/>
        <w:jc w:val="left"/>
        <w:rPr>
          <w:sz w:val="24"/>
        </w:rPr>
      </w:pPr>
      <w:r>
        <w:rPr>
          <w:sz w:val="24"/>
        </w:rPr>
        <w:t>The</w:t>
      </w:r>
      <w:r>
        <w:rPr>
          <w:spacing w:val="-5"/>
          <w:sz w:val="24"/>
        </w:rPr>
        <w:t> </w:t>
      </w:r>
      <w:r>
        <w:rPr>
          <w:sz w:val="24"/>
        </w:rPr>
        <w:t>price</w:t>
      </w:r>
      <w:r>
        <w:rPr>
          <w:spacing w:val="-3"/>
          <w:sz w:val="24"/>
        </w:rPr>
        <w:t> </w:t>
      </w:r>
      <w:r>
        <w:rPr>
          <w:sz w:val="24"/>
        </w:rPr>
        <w:t>paid</w:t>
      </w:r>
      <w:r>
        <w:rPr>
          <w:spacing w:val="-5"/>
          <w:sz w:val="24"/>
        </w:rPr>
        <w:t> </w:t>
      </w:r>
      <w:r>
        <w:rPr>
          <w:sz w:val="24"/>
        </w:rPr>
        <w:t>or</w:t>
      </w:r>
      <w:r>
        <w:rPr>
          <w:spacing w:val="-3"/>
          <w:sz w:val="24"/>
        </w:rPr>
        <w:t> </w:t>
      </w:r>
      <w:r>
        <w:rPr>
          <w:sz w:val="24"/>
        </w:rPr>
        <w:t>received</w:t>
      </w:r>
      <w:r>
        <w:rPr>
          <w:spacing w:val="-3"/>
          <w:sz w:val="24"/>
        </w:rPr>
        <w:t> </w:t>
      </w:r>
      <w:r>
        <w:rPr>
          <w:sz w:val="24"/>
        </w:rPr>
        <w:t>under</w:t>
      </w:r>
      <w:r>
        <w:rPr>
          <w:spacing w:val="-3"/>
          <w:sz w:val="24"/>
        </w:rPr>
        <w:t> </w:t>
      </w:r>
      <w:r>
        <w:rPr>
          <w:sz w:val="24"/>
        </w:rPr>
        <w:t>the</w:t>
      </w:r>
      <w:r>
        <w:rPr>
          <w:spacing w:val="-5"/>
          <w:sz w:val="24"/>
        </w:rPr>
        <w:t> </w:t>
      </w:r>
      <w:r>
        <w:rPr>
          <w:sz w:val="24"/>
        </w:rPr>
        <w:t>contract</w:t>
      </w:r>
      <w:r>
        <w:rPr>
          <w:spacing w:val="-5"/>
          <w:sz w:val="24"/>
        </w:rPr>
        <w:t> </w:t>
      </w:r>
      <w:r>
        <w:rPr>
          <w:sz w:val="24"/>
        </w:rPr>
        <w:t>is</w:t>
      </w:r>
      <w:r>
        <w:rPr>
          <w:spacing w:val="-3"/>
          <w:sz w:val="24"/>
        </w:rPr>
        <w:t> </w:t>
      </w:r>
      <w:r>
        <w:rPr>
          <w:sz w:val="24"/>
        </w:rPr>
        <w:t>a</w:t>
      </w:r>
      <w:r>
        <w:rPr>
          <w:spacing w:val="-5"/>
          <w:sz w:val="24"/>
        </w:rPr>
        <w:t> </w:t>
      </w:r>
      <w:r>
        <w:rPr>
          <w:sz w:val="24"/>
        </w:rPr>
        <w:t>nominal</w:t>
      </w:r>
      <w:r>
        <w:rPr>
          <w:spacing w:val="-6"/>
          <w:sz w:val="24"/>
        </w:rPr>
        <w:t> </w:t>
      </w:r>
      <w:r>
        <w:rPr>
          <w:sz w:val="24"/>
        </w:rPr>
        <w:t>price</w:t>
      </w:r>
      <w:r>
        <w:rPr>
          <w:spacing w:val="-5"/>
          <w:sz w:val="24"/>
        </w:rPr>
        <w:t> </w:t>
      </w:r>
      <w:r>
        <w:rPr>
          <w:sz w:val="24"/>
        </w:rPr>
        <w:t>and</w:t>
      </w:r>
      <w:r>
        <w:rPr>
          <w:spacing w:val="-5"/>
          <w:sz w:val="24"/>
        </w:rPr>
        <w:t> </w:t>
      </w:r>
      <w:r>
        <w:rPr>
          <w:sz w:val="24"/>
        </w:rPr>
        <w:t>does not reflect the value of the goods or services.</w:t>
      </w:r>
    </w:p>
    <w:p>
      <w:pPr>
        <w:pStyle w:val="ListParagraph"/>
        <w:numPr>
          <w:ilvl w:val="0"/>
          <w:numId w:val="5"/>
        </w:numPr>
        <w:tabs>
          <w:tab w:pos="1413" w:val="left" w:leader="none"/>
        </w:tabs>
        <w:spacing w:line="206" w:lineRule="auto" w:before="0" w:after="0"/>
        <w:ind w:left="1413" w:right="713" w:hanging="360"/>
        <w:jc w:val="left"/>
        <w:rPr>
          <w:sz w:val="24"/>
        </w:rPr>
      </w:pPr>
      <w:r>
        <w:rPr>
          <w:sz w:val="24"/>
        </w:rPr>
        <w:t>Where</w:t>
      </w:r>
      <w:r>
        <w:rPr>
          <w:spacing w:val="-7"/>
          <w:sz w:val="24"/>
        </w:rPr>
        <w:t> </w:t>
      </w:r>
      <w:r>
        <w:rPr>
          <w:sz w:val="24"/>
        </w:rPr>
        <w:t>there</w:t>
      </w:r>
      <w:r>
        <w:rPr>
          <w:spacing w:val="-4"/>
          <w:sz w:val="24"/>
        </w:rPr>
        <w:t> </w:t>
      </w:r>
      <w:r>
        <w:rPr>
          <w:sz w:val="24"/>
        </w:rPr>
        <w:t>is</w:t>
      </w:r>
      <w:r>
        <w:rPr>
          <w:spacing w:val="-7"/>
          <w:sz w:val="24"/>
        </w:rPr>
        <w:t> </w:t>
      </w:r>
      <w:r>
        <w:rPr>
          <w:sz w:val="24"/>
        </w:rPr>
        <w:t>any</w:t>
      </w:r>
      <w:r>
        <w:rPr>
          <w:spacing w:val="-7"/>
          <w:sz w:val="24"/>
        </w:rPr>
        <w:t> </w:t>
      </w:r>
      <w:r>
        <w:rPr>
          <w:sz w:val="24"/>
        </w:rPr>
        <w:t>doubt</w:t>
      </w:r>
      <w:r>
        <w:rPr>
          <w:spacing w:val="-4"/>
          <w:sz w:val="24"/>
        </w:rPr>
        <w:t> </w:t>
      </w:r>
      <w:r>
        <w:rPr>
          <w:sz w:val="24"/>
        </w:rPr>
        <w:t>about</w:t>
      </w:r>
      <w:r>
        <w:rPr>
          <w:spacing w:val="-4"/>
          <w:sz w:val="24"/>
        </w:rPr>
        <w:t> </w:t>
      </w:r>
      <w:r>
        <w:rPr>
          <w:sz w:val="24"/>
        </w:rPr>
        <w:t>the</w:t>
      </w:r>
      <w:r>
        <w:rPr>
          <w:spacing w:val="-4"/>
          <w:sz w:val="24"/>
        </w:rPr>
        <w:t> </w:t>
      </w:r>
      <w:r>
        <w:rPr>
          <w:sz w:val="24"/>
        </w:rPr>
        <w:t>authority</w:t>
      </w:r>
      <w:r>
        <w:rPr>
          <w:spacing w:val="-6"/>
          <w:sz w:val="24"/>
        </w:rPr>
        <w:t> </w:t>
      </w:r>
      <w:r>
        <w:rPr>
          <w:sz w:val="24"/>
        </w:rPr>
        <w:t>of</w:t>
      </w:r>
      <w:r>
        <w:rPr>
          <w:spacing w:val="-2"/>
          <w:sz w:val="24"/>
        </w:rPr>
        <w:t> </w:t>
      </w:r>
      <w:r>
        <w:rPr>
          <w:sz w:val="24"/>
        </w:rPr>
        <w:t>the</w:t>
      </w:r>
      <w:r>
        <w:rPr>
          <w:spacing w:val="-4"/>
          <w:sz w:val="24"/>
        </w:rPr>
        <w:t> </w:t>
      </w:r>
      <w:r>
        <w:rPr>
          <w:sz w:val="24"/>
        </w:rPr>
        <w:t>person signing</w:t>
      </w:r>
      <w:r>
        <w:rPr>
          <w:spacing w:val="-5"/>
          <w:sz w:val="24"/>
        </w:rPr>
        <w:t> </w:t>
      </w:r>
      <w:r>
        <w:rPr>
          <w:sz w:val="24"/>
        </w:rPr>
        <w:t>for</w:t>
      </w:r>
      <w:r>
        <w:rPr>
          <w:spacing w:val="-5"/>
          <w:sz w:val="24"/>
        </w:rPr>
        <w:t> </w:t>
      </w:r>
      <w:r>
        <w:rPr>
          <w:sz w:val="24"/>
        </w:rPr>
        <w:t>the other contracting party.</w:t>
      </w:r>
    </w:p>
    <w:p>
      <w:pPr>
        <w:pStyle w:val="ListParagraph"/>
        <w:numPr>
          <w:ilvl w:val="0"/>
          <w:numId w:val="5"/>
        </w:numPr>
        <w:tabs>
          <w:tab w:pos="1413" w:val="left" w:leader="none"/>
        </w:tabs>
        <w:spacing w:line="206" w:lineRule="auto" w:before="0" w:after="0"/>
        <w:ind w:left="1413" w:right="723" w:hanging="360"/>
        <w:jc w:val="left"/>
        <w:rPr>
          <w:sz w:val="24"/>
        </w:rPr>
      </w:pPr>
      <w:r>
        <w:rPr>
          <w:sz w:val="24"/>
        </w:rPr>
        <w:t>Where</w:t>
      </w:r>
      <w:r>
        <w:rPr>
          <w:spacing w:val="40"/>
          <w:sz w:val="24"/>
        </w:rPr>
        <w:t> </w:t>
      </w:r>
      <w:r>
        <w:rPr>
          <w:sz w:val="24"/>
        </w:rPr>
        <w:t>a</w:t>
      </w:r>
      <w:r>
        <w:rPr>
          <w:spacing w:val="40"/>
          <w:sz w:val="24"/>
        </w:rPr>
        <w:t> </w:t>
      </w:r>
      <w:r>
        <w:rPr>
          <w:sz w:val="24"/>
        </w:rPr>
        <w:t>bond</w:t>
      </w:r>
      <w:r>
        <w:rPr>
          <w:spacing w:val="40"/>
          <w:sz w:val="24"/>
        </w:rPr>
        <w:t> </w:t>
      </w:r>
      <w:r>
        <w:rPr>
          <w:sz w:val="24"/>
        </w:rPr>
        <w:t>is</w:t>
      </w:r>
      <w:r>
        <w:rPr>
          <w:spacing w:val="40"/>
          <w:sz w:val="24"/>
        </w:rPr>
        <w:t> </w:t>
      </w:r>
      <w:r>
        <w:rPr>
          <w:sz w:val="24"/>
        </w:rPr>
        <w:t>established</w:t>
      </w:r>
      <w:r>
        <w:rPr>
          <w:spacing w:val="40"/>
          <w:sz w:val="24"/>
        </w:rPr>
        <w:t> </w:t>
      </w:r>
      <w:r>
        <w:rPr>
          <w:sz w:val="24"/>
        </w:rPr>
        <w:t>on</w:t>
      </w:r>
      <w:r>
        <w:rPr>
          <w:spacing w:val="40"/>
          <w:sz w:val="24"/>
        </w:rPr>
        <w:t> </w:t>
      </w:r>
      <w:r>
        <w:rPr>
          <w:sz w:val="24"/>
        </w:rPr>
        <w:t>behalf</w:t>
      </w:r>
      <w:r>
        <w:rPr>
          <w:spacing w:val="69"/>
          <w:sz w:val="24"/>
        </w:rPr>
        <w:t> </w:t>
      </w:r>
      <w:r>
        <w:rPr>
          <w:sz w:val="24"/>
        </w:rPr>
        <w:t>of</w:t>
      </w:r>
      <w:r>
        <w:rPr>
          <w:spacing w:val="40"/>
          <w:sz w:val="24"/>
        </w:rPr>
        <w:t> </w:t>
      </w:r>
      <w:r>
        <w:rPr>
          <w:sz w:val="24"/>
        </w:rPr>
        <w:t>the</w:t>
      </w:r>
      <w:r>
        <w:rPr>
          <w:spacing w:val="40"/>
          <w:sz w:val="24"/>
        </w:rPr>
        <w:t> </w:t>
      </w:r>
      <w:r>
        <w:rPr>
          <w:sz w:val="24"/>
        </w:rPr>
        <w:t>contractor(s)</w:t>
      </w:r>
      <w:r>
        <w:rPr>
          <w:spacing w:val="40"/>
          <w:sz w:val="24"/>
        </w:rPr>
        <w:t> </w:t>
      </w:r>
      <w:r>
        <w:rPr>
          <w:sz w:val="24"/>
        </w:rPr>
        <w:t>or</w:t>
      </w:r>
      <w:r>
        <w:rPr>
          <w:spacing w:val="40"/>
          <w:sz w:val="24"/>
        </w:rPr>
        <w:t> </w:t>
      </w:r>
      <w:r>
        <w:rPr>
          <w:sz w:val="24"/>
        </w:rPr>
        <w:t>their</w:t>
      </w:r>
      <w:r>
        <w:rPr>
          <w:spacing w:val="80"/>
          <w:sz w:val="24"/>
        </w:rPr>
        <w:t> </w:t>
      </w:r>
      <w:r>
        <w:rPr>
          <w:spacing w:val="-2"/>
          <w:sz w:val="24"/>
        </w:rPr>
        <w:t>guarantors</w:t>
      </w:r>
    </w:p>
    <w:p>
      <w:pPr>
        <w:pStyle w:val="ListParagraph"/>
        <w:numPr>
          <w:ilvl w:val="0"/>
          <w:numId w:val="5"/>
        </w:numPr>
        <w:tabs>
          <w:tab w:pos="1413" w:val="left" w:leader="none"/>
        </w:tabs>
        <w:spacing w:line="250" w:lineRule="exact" w:before="0" w:after="0"/>
        <w:ind w:left="1413" w:right="0" w:hanging="359"/>
        <w:jc w:val="left"/>
        <w:rPr>
          <w:sz w:val="24"/>
        </w:rPr>
      </w:pPr>
      <w:r>
        <w:rPr>
          <w:sz w:val="24"/>
        </w:rPr>
        <w:t>Where</w:t>
      </w:r>
      <w:r>
        <w:rPr>
          <w:spacing w:val="-8"/>
          <w:sz w:val="24"/>
        </w:rPr>
        <w:t> </w:t>
      </w:r>
      <w:r>
        <w:rPr>
          <w:sz w:val="24"/>
        </w:rPr>
        <w:t>the</w:t>
      </w:r>
      <w:r>
        <w:rPr>
          <w:spacing w:val="-2"/>
          <w:sz w:val="24"/>
        </w:rPr>
        <w:t> </w:t>
      </w:r>
      <w:r>
        <w:rPr>
          <w:sz w:val="24"/>
        </w:rPr>
        <w:t>total</w:t>
      </w:r>
      <w:r>
        <w:rPr>
          <w:spacing w:val="-2"/>
          <w:sz w:val="24"/>
        </w:rPr>
        <w:t> </w:t>
      </w:r>
      <w:r>
        <w:rPr>
          <w:sz w:val="24"/>
        </w:rPr>
        <w:t>value</w:t>
      </w:r>
      <w:r>
        <w:rPr>
          <w:spacing w:val="-2"/>
          <w:sz w:val="24"/>
        </w:rPr>
        <w:t> </w:t>
      </w:r>
      <w:r>
        <w:rPr>
          <w:sz w:val="24"/>
        </w:rPr>
        <w:t>is</w:t>
      </w:r>
      <w:r>
        <w:rPr>
          <w:spacing w:val="-2"/>
          <w:sz w:val="24"/>
        </w:rPr>
        <w:t> </w:t>
      </w:r>
      <w:r>
        <w:rPr>
          <w:sz w:val="24"/>
        </w:rPr>
        <w:t>expected</w:t>
      </w:r>
      <w:r>
        <w:rPr>
          <w:spacing w:val="-4"/>
          <w:sz w:val="24"/>
        </w:rPr>
        <w:t> </w:t>
      </w:r>
      <w:r>
        <w:rPr>
          <w:sz w:val="24"/>
        </w:rPr>
        <w:t>to</w:t>
      </w:r>
      <w:r>
        <w:rPr>
          <w:spacing w:val="-4"/>
          <w:sz w:val="24"/>
        </w:rPr>
        <w:t> </w:t>
      </w:r>
      <w:r>
        <w:rPr>
          <w:sz w:val="24"/>
        </w:rPr>
        <w:t>exceed</w:t>
      </w:r>
      <w:r>
        <w:rPr>
          <w:spacing w:val="-4"/>
          <w:sz w:val="24"/>
        </w:rPr>
        <w:t> </w:t>
      </w:r>
      <w:r>
        <w:rPr>
          <w:spacing w:val="-2"/>
          <w:sz w:val="24"/>
        </w:rPr>
        <w:t>£100,000.</w:t>
      </w:r>
    </w:p>
    <w:p>
      <w:pPr>
        <w:pStyle w:val="BodyText"/>
      </w:pPr>
    </w:p>
    <w:p>
      <w:pPr>
        <w:pStyle w:val="BodyText"/>
        <w:spacing w:before="131"/>
      </w:pPr>
    </w:p>
    <w:p>
      <w:pPr>
        <w:pStyle w:val="Heading1"/>
        <w:numPr>
          <w:ilvl w:val="0"/>
          <w:numId w:val="1"/>
        </w:numPr>
        <w:tabs>
          <w:tab w:pos="873" w:val="left" w:leader="none"/>
        </w:tabs>
        <w:spacing w:line="240" w:lineRule="auto" w:before="0" w:after="0"/>
        <w:ind w:left="873" w:right="0" w:hanging="719"/>
        <w:jc w:val="left"/>
        <w:rPr>
          <w:u w:val="none"/>
        </w:rPr>
      </w:pPr>
      <w:r>
        <w:rPr>
          <w:u w:val="single"/>
        </w:rPr>
        <w:t>BONDS</w:t>
      </w:r>
      <w:r>
        <w:rPr>
          <w:spacing w:val="-4"/>
          <w:u w:val="single"/>
        </w:rPr>
        <w:t> </w:t>
      </w:r>
      <w:r>
        <w:rPr>
          <w:u w:val="single"/>
        </w:rPr>
        <w:t>AND</w:t>
      </w:r>
      <w:r>
        <w:rPr>
          <w:spacing w:val="-4"/>
          <w:u w:val="single"/>
        </w:rPr>
        <w:t> </w:t>
      </w:r>
      <w:r>
        <w:rPr>
          <w:u w:val="single"/>
        </w:rPr>
        <w:t>PARENT</w:t>
      </w:r>
      <w:r>
        <w:rPr>
          <w:spacing w:val="-2"/>
          <w:u w:val="single"/>
        </w:rPr>
        <w:t> </w:t>
      </w:r>
      <w:r>
        <w:rPr>
          <w:u w:val="single"/>
        </w:rPr>
        <w:t>COMPANY</w:t>
      </w:r>
      <w:r>
        <w:rPr>
          <w:spacing w:val="-6"/>
          <w:u w:val="single"/>
        </w:rPr>
        <w:t> </w:t>
      </w:r>
      <w:r>
        <w:rPr>
          <w:spacing w:val="-2"/>
          <w:u w:val="single"/>
        </w:rPr>
        <w:t>GUARANTEES</w:t>
      </w:r>
    </w:p>
    <w:p>
      <w:pPr>
        <w:pStyle w:val="ListParagraph"/>
        <w:numPr>
          <w:ilvl w:val="1"/>
          <w:numId w:val="1"/>
        </w:numPr>
        <w:tabs>
          <w:tab w:pos="874" w:val="left" w:leader="none"/>
        </w:tabs>
        <w:spacing w:line="240" w:lineRule="auto" w:before="240" w:after="0"/>
        <w:ind w:left="874" w:right="919" w:hanging="720"/>
        <w:jc w:val="left"/>
        <w:rPr>
          <w:sz w:val="24"/>
        </w:rPr>
      </w:pPr>
      <w:r>
        <w:rPr>
          <w:sz w:val="24"/>
        </w:rPr>
        <w:t>Officers</w:t>
      </w:r>
      <w:r>
        <w:rPr>
          <w:spacing w:val="-3"/>
          <w:sz w:val="24"/>
        </w:rPr>
        <w:t> </w:t>
      </w:r>
      <w:r>
        <w:rPr>
          <w:sz w:val="24"/>
        </w:rPr>
        <w:t>must</w:t>
      </w:r>
      <w:r>
        <w:rPr>
          <w:spacing w:val="-5"/>
          <w:sz w:val="24"/>
        </w:rPr>
        <w:t> </w:t>
      </w:r>
      <w:r>
        <w:rPr>
          <w:sz w:val="24"/>
        </w:rPr>
        <w:t>obtain</w:t>
      </w:r>
      <w:r>
        <w:rPr>
          <w:spacing w:val="-3"/>
          <w:sz w:val="24"/>
        </w:rPr>
        <w:t> </w:t>
      </w:r>
      <w:r>
        <w:rPr>
          <w:sz w:val="24"/>
        </w:rPr>
        <w:t>a</w:t>
      </w:r>
      <w:r>
        <w:rPr>
          <w:spacing w:val="-4"/>
          <w:sz w:val="24"/>
        </w:rPr>
        <w:t> </w:t>
      </w:r>
      <w:r>
        <w:rPr>
          <w:sz w:val="24"/>
        </w:rPr>
        <w:t>performance</w:t>
      </w:r>
      <w:r>
        <w:rPr>
          <w:spacing w:val="-3"/>
          <w:sz w:val="24"/>
        </w:rPr>
        <w:t> </w:t>
      </w:r>
      <w:r>
        <w:rPr>
          <w:sz w:val="24"/>
        </w:rPr>
        <w:t>bond</w:t>
      </w:r>
      <w:r>
        <w:rPr>
          <w:spacing w:val="-7"/>
          <w:sz w:val="24"/>
        </w:rPr>
        <w:t> </w:t>
      </w:r>
      <w:r>
        <w:rPr>
          <w:sz w:val="24"/>
        </w:rPr>
        <w:t>for</w:t>
      </w:r>
      <w:r>
        <w:rPr>
          <w:spacing w:val="-6"/>
          <w:sz w:val="24"/>
        </w:rPr>
        <w:t> </w:t>
      </w:r>
      <w:r>
        <w:rPr>
          <w:sz w:val="24"/>
        </w:rPr>
        <w:t>all</w:t>
      </w:r>
      <w:r>
        <w:rPr>
          <w:spacing w:val="-4"/>
          <w:sz w:val="24"/>
        </w:rPr>
        <w:t> </w:t>
      </w:r>
      <w:r>
        <w:rPr>
          <w:sz w:val="24"/>
        </w:rPr>
        <w:t>construction</w:t>
      </w:r>
      <w:r>
        <w:rPr>
          <w:spacing w:val="-3"/>
          <w:sz w:val="24"/>
        </w:rPr>
        <w:t> </w:t>
      </w:r>
      <w:r>
        <w:rPr>
          <w:sz w:val="24"/>
        </w:rPr>
        <w:t>contracts</w:t>
      </w:r>
      <w:r>
        <w:rPr>
          <w:spacing w:val="-3"/>
          <w:sz w:val="24"/>
        </w:rPr>
        <w:t> </w:t>
      </w:r>
      <w:r>
        <w:rPr>
          <w:sz w:val="24"/>
        </w:rPr>
        <w:t>with</w:t>
      </w:r>
      <w:r>
        <w:rPr>
          <w:spacing w:val="-3"/>
          <w:sz w:val="24"/>
        </w:rPr>
        <w:t> </w:t>
      </w:r>
      <w:r>
        <w:rPr>
          <w:sz w:val="24"/>
        </w:rPr>
        <w:t>a value of £500,000.00 or over. For all contracts with a value above</w:t>
      </w:r>
    </w:p>
    <w:p>
      <w:pPr>
        <w:pStyle w:val="BodyText"/>
        <w:ind w:left="874"/>
      </w:pPr>
      <w:r>
        <w:rPr/>
        <w:t>£100,000.00</w:t>
      </w:r>
      <w:r>
        <w:rPr>
          <w:spacing w:val="-4"/>
        </w:rPr>
        <w:t> </w:t>
      </w:r>
      <w:r>
        <w:rPr/>
        <w:t>a</w:t>
      </w:r>
      <w:r>
        <w:rPr>
          <w:spacing w:val="-4"/>
        </w:rPr>
        <w:t> </w:t>
      </w:r>
      <w:r>
        <w:rPr/>
        <w:t>risk</w:t>
      </w:r>
      <w:r>
        <w:rPr>
          <w:spacing w:val="-3"/>
        </w:rPr>
        <w:t> </w:t>
      </w:r>
      <w:r>
        <w:rPr/>
        <w:t>assessment</w:t>
      </w:r>
      <w:r>
        <w:rPr>
          <w:spacing w:val="1"/>
        </w:rPr>
        <w:t> </w:t>
      </w:r>
      <w:r>
        <w:rPr/>
        <w:t>(as</w:t>
      </w:r>
      <w:r>
        <w:rPr>
          <w:spacing w:val="-6"/>
        </w:rPr>
        <w:t> </w:t>
      </w:r>
      <w:r>
        <w:rPr/>
        <w:t>detailed</w:t>
      </w:r>
      <w:r>
        <w:rPr>
          <w:spacing w:val="-4"/>
        </w:rPr>
        <w:t> </w:t>
      </w:r>
      <w:r>
        <w:rPr/>
        <w:t>in</w:t>
      </w:r>
      <w:r>
        <w:rPr>
          <w:spacing w:val="-3"/>
        </w:rPr>
        <w:t> </w:t>
      </w:r>
      <w:r>
        <w:rPr/>
        <w:t>20.2)</w:t>
      </w:r>
      <w:r>
        <w:rPr>
          <w:spacing w:val="-2"/>
        </w:rPr>
        <w:t> </w:t>
      </w:r>
      <w:r>
        <w:rPr/>
        <w:t>should</w:t>
      </w:r>
      <w:r>
        <w:rPr>
          <w:spacing w:val="-5"/>
        </w:rPr>
        <w:t> </w:t>
      </w:r>
      <w:r>
        <w:rPr/>
        <w:t>take</w:t>
      </w:r>
      <w:r>
        <w:rPr>
          <w:spacing w:val="-5"/>
        </w:rPr>
        <w:t> </w:t>
      </w:r>
      <w:r>
        <w:rPr/>
        <w:t>place</w:t>
      </w:r>
      <w:r>
        <w:rPr>
          <w:spacing w:val="-4"/>
        </w:rPr>
        <w:t> </w:t>
      </w:r>
      <w:r>
        <w:rPr>
          <w:spacing w:val="-5"/>
        </w:rPr>
        <w:t>to</w:t>
      </w:r>
    </w:p>
    <w:p>
      <w:pPr>
        <w:spacing w:after="0"/>
        <w:sectPr>
          <w:type w:val="continuous"/>
          <w:pgSz w:w="11910" w:h="16840"/>
          <w:pgMar w:header="0" w:footer="521" w:top="1100" w:bottom="720" w:left="1320" w:right="700"/>
        </w:sectPr>
      </w:pPr>
    </w:p>
    <w:p>
      <w:pPr>
        <w:pStyle w:val="BodyText"/>
        <w:spacing w:before="72"/>
        <w:ind w:left="874" w:right="322"/>
      </w:pPr>
      <w:r>
        <w:rPr/>
        <w:t>ascertain</w:t>
      </w:r>
      <w:r>
        <w:rPr>
          <w:spacing w:val="-2"/>
        </w:rPr>
        <w:t> </w:t>
      </w:r>
      <w:r>
        <w:rPr/>
        <w:t>if</w:t>
      </w:r>
      <w:r>
        <w:rPr>
          <w:spacing w:val="-2"/>
        </w:rPr>
        <w:t> </w:t>
      </w:r>
      <w:r>
        <w:rPr/>
        <w:t>a</w:t>
      </w:r>
      <w:r>
        <w:rPr>
          <w:spacing w:val="-2"/>
        </w:rPr>
        <w:t> </w:t>
      </w:r>
      <w:r>
        <w:rPr/>
        <w:t>Performance</w:t>
      </w:r>
      <w:r>
        <w:rPr>
          <w:spacing w:val="-2"/>
        </w:rPr>
        <w:t> </w:t>
      </w:r>
      <w:r>
        <w:rPr/>
        <w:t>Bond</w:t>
      </w:r>
      <w:r>
        <w:rPr>
          <w:spacing w:val="-4"/>
        </w:rPr>
        <w:t> </w:t>
      </w:r>
      <w:r>
        <w:rPr/>
        <w:t>and</w:t>
      </w:r>
      <w:r>
        <w:rPr>
          <w:spacing w:val="-2"/>
        </w:rPr>
        <w:t> </w:t>
      </w:r>
      <w:r>
        <w:rPr/>
        <w:t>/</w:t>
      </w:r>
      <w:r>
        <w:rPr>
          <w:spacing w:val="-4"/>
        </w:rPr>
        <w:t> </w:t>
      </w:r>
      <w:r>
        <w:rPr/>
        <w:t>or</w:t>
      </w:r>
      <w:r>
        <w:rPr>
          <w:spacing w:val="-2"/>
        </w:rPr>
        <w:t> </w:t>
      </w:r>
      <w:r>
        <w:rPr/>
        <w:t>a</w:t>
      </w:r>
      <w:r>
        <w:rPr>
          <w:spacing w:val="-4"/>
        </w:rPr>
        <w:t> </w:t>
      </w:r>
      <w:r>
        <w:rPr/>
        <w:t>Parent</w:t>
      </w:r>
      <w:r>
        <w:rPr>
          <w:spacing w:val="-2"/>
        </w:rPr>
        <w:t> </w:t>
      </w:r>
      <w:r>
        <w:rPr/>
        <w:t>Company</w:t>
      </w:r>
      <w:r>
        <w:rPr>
          <w:spacing w:val="-5"/>
        </w:rPr>
        <w:t> </w:t>
      </w:r>
      <w:r>
        <w:rPr/>
        <w:t>Guarantee</w:t>
      </w:r>
      <w:r>
        <w:rPr>
          <w:spacing w:val="-2"/>
        </w:rPr>
        <w:t> </w:t>
      </w:r>
      <w:r>
        <w:rPr/>
        <w:t>is </w:t>
      </w:r>
      <w:r>
        <w:rPr>
          <w:spacing w:val="-2"/>
        </w:rPr>
        <w:t>required.</w:t>
      </w:r>
    </w:p>
    <w:p>
      <w:pPr>
        <w:pStyle w:val="BodyText"/>
      </w:pPr>
    </w:p>
    <w:p>
      <w:pPr>
        <w:pStyle w:val="ListParagraph"/>
        <w:numPr>
          <w:ilvl w:val="1"/>
          <w:numId w:val="1"/>
        </w:numPr>
        <w:tabs>
          <w:tab w:pos="621" w:val="left" w:leader="none"/>
        </w:tabs>
        <w:spacing w:line="240" w:lineRule="auto" w:before="1" w:after="0"/>
        <w:ind w:left="621" w:right="0" w:hanging="467"/>
        <w:jc w:val="left"/>
        <w:rPr>
          <w:sz w:val="24"/>
        </w:rPr>
      </w:pPr>
      <w:r>
        <w:rPr>
          <w:w w:val="100"/>
          <w:sz w:val="24"/>
        </w:rPr>
        <w:t>​</w:t>
      </w: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99"/>
        <w:gridCol w:w="4499"/>
      </w:tblGrid>
      <w:tr>
        <w:trPr>
          <w:trHeight w:val="697" w:hRule="atLeast"/>
        </w:trPr>
        <w:tc>
          <w:tcPr>
            <w:tcW w:w="4499" w:type="dxa"/>
          </w:tcPr>
          <w:p>
            <w:pPr>
              <w:pStyle w:val="TableParagraph"/>
              <w:spacing w:before="269"/>
              <w:ind w:left="693"/>
              <w:rPr>
                <w:b/>
                <w:sz w:val="24"/>
              </w:rPr>
            </w:pPr>
            <w:r>
              <w:rPr>
                <w:b/>
                <w:sz w:val="24"/>
              </w:rPr>
              <w:t>Type</w:t>
            </w:r>
            <w:r>
              <w:rPr>
                <w:b/>
                <w:spacing w:val="-2"/>
                <w:sz w:val="24"/>
              </w:rPr>
              <w:t> </w:t>
            </w:r>
            <w:r>
              <w:rPr>
                <w:b/>
                <w:sz w:val="24"/>
              </w:rPr>
              <w:t>and</w:t>
            </w:r>
            <w:r>
              <w:rPr>
                <w:b/>
                <w:spacing w:val="-1"/>
                <w:sz w:val="24"/>
              </w:rPr>
              <w:t> </w:t>
            </w:r>
            <w:r>
              <w:rPr>
                <w:b/>
                <w:sz w:val="24"/>
              </w:rPr>
              <w:t>Value</w:t>
            </w:r>
            <w:r>
              <w:rPr>
                <w:b/>
                <w:spacing w:val="-3"/>
                <w:sz w:val="24"/>
              </w:rPr>
              <w:t> </w:t>
            </w:r>
            <w:r>
              <w:rPr>
                <w:b/>
                <w:sz w:val="24"/>
              </w:rPr>
              <w:t>of</w:t>
            </w:r>
            <w:r>
              <w:rPr>
                <w:b/>
                <w:spacing w:val="-1"/>
                <w:sz w:val="24"/>
              </w:rPr>
              <w:t> </w:t>
            </w:r>
            <w:r>
              <w:rPr>
                <w:b/>
                <w:spacing w:val="-2"/>
                <w:sz w:val="24"/>
              </w:rPr>
              <w:t>Contract</w:t>
            </w:r>
          </w:p>
        </w:tc>
        <w:tc>
          <w:tcPr>
            <w:tcW w:w="4499" w:type="dxa"/>
          </w:tcPr>
          <w:p>
            <w:pPr>
              <w:pStyle w:val="TableParagraph"/>
              <w:ind w:left="0"/>
              <w:rPr>
                <w:sz w:val="24"/>
              </w:rPr>
            </w:pPr>
          </w:p>
          <w:p>
            <w:pPr>
              <w:pStyle w:val="TableParagraph"/>
              <w:ind w:left="1259"/>
              <w:rPr>
                <w:b/>
                <w:sz w:val="24"/>
              </w:rPr>
            </w:pPr>
            <w:r>
              <w:rPr>
                <w:b/>
                <w:sz w:val="24"/>
              </w:rPr>
              <w:t>Security</w:t>
            </w:r>
            <w:r>
              <w:rPr>
                <w:b/>
                <w:spacing w:val="-6"/>
                <w:sz w:val="24"/>
              </w:rPr>
              <w:t> </w:t>
            </w:r>
            <w:r>
              <w:rPr>
                <w:b/>
                <w:spacing w:val="-2"/>
                <w:sz w:val="24"/>
              </w:rPr>
              <w:t>required</w:t>
            </w:r>
          </w:p>
        </w:tc>
      </w:tr>
      <w:tr>
        <w:trPr>
          <w:trHeight w:val="858" w:hRule="atLeast"/>
        </w:trPr>
        <w:tc>
          <w:tcPr>
            <w:tcW w:w="4499" w:type="dxa"/>
          </w:tcPr>
          <w:p>
            <w:pPr>
              <w:pStyle w:val="TableParagraph"/>
              <w:spacing w:before="273"/>
              <w:ind w:left="107"/>
              <w:rPr>
                <w:sz w:val="24"/>
              </w:rPr>
            </w:pPr>
            <w:r>
              <w:rPr>
                <w:sz w:val="24"/>
              </w:rPr>
              <w:t>Contract</w:t>
            </w:r>
            <w:r>
              <w:rPr>
                <w:spacing w:val="-8"/>
                <w:sz w:val="24"/>
              </w:rPr>
              <w:t> </w:t>
            </w:r>
            <w:r>
              <w:rPr>
                <w:sz w:val="24"/>
              </w:rPr>
              <w:t>Value</w:t>
            </w:r>
            <w:r>
              <w:rPr>
                <w:spacing w:val="-7"/>
                <w:sz w:val="24"/>
              </w:rPr>
              <w:t> </w:t>
            </w:r>
            <w:r>
              <w:rPr>
                <w:sz w:val="24"/>
              </w:rPr>
              <w:t>below</w:t>
            </w:r>
            <w:r>
              <w:rPr>
                <w:spacing w:val="-8"/>
                <w:sz w:val="24"/>
              </w:rPr>
              <w:t> </w:t>
            </w:r>
            <w:r>
              <w:rPr>
                <w:spacing w:val="-2"/>
                <w:sz w:val="24"/>
              </w:rPr>
              <w:t>£100,000</w:t>
            </w:r>
          </w:p>
        </w:tc>
        <w:tc>
          <w:tcPr>
            <w:tcW w:w="4499" w:type="dxa"/>
          </w:tcPr>
          <w:p>
            <w:pPr>
              <w:pStyle w:val="TableParagraph"/>
              <w:spacing w:before="273"/>
              <w:ind w:left="107"/>
              <w:rPr>
                <w:sz w:val="24"/>
              </w:rPr>
            </w:pPr>
            <w:r>
              <w:rPr>
                <w:spacing w:val="-4"/>
                <w:sz w:val="24"/>
              </w:rPr>
              <w:t>None</w:t>
            </w:r>
          </w:p>
        </w:tc>
      </w:tr>
      <w:tr>
        <w:trPr>
          <w:trHeight w:val="5522" w:hRule="atLeast"/>
        </w:trPr>
        <w:tc>
          <w:tcPr>
            <w:tcW w:w="4499" w:type="dxa"/>
          </w:tcPr>
          <w:p>
            <w:pPr>
              <w:pStyle w:val="TableParagraph"/>
              <w:ind w:left="0"/>
              <w:rPr>
                <w:sz w:val="24"/>
              </w:rPr>
            </w:pPr>
          </w:p>
          <w:p>
            <w:pPr>
              <w:pStyle w:val="TableParagraph"/>
              <w:ind w:left="107"/>
              <w:rPr>
                <w:sz w:val="24"/>
              </w:rPr>
            </w:pPr>
            <w:r>
              <w:rPr>
                <w:sz w:val="24"/>
              </w:rPr>
              <w:t>Service</w:t>
            </w:r>
            <w:r>
              <w:rPr>
                <w:spacing w:val="-9"/>
                <w:sz w:val="24"/>
              </w:rPr>
              <w:t> </w:t>
            </w:r>
            <w:r>
              <w:rPr>
                <w:sz w:val="24"/>
              </w:rPr>
              <w:t>Contract</w:t>
            </w:r>
            <w:r>
              <w:rPr>
                <w:spacing w:val="-10"/>
                <w:sz w:val="24"/>
              </w:rPr>
              <w:t> </w:t>
            </w:r>
            <w:r>
              <w:rPr>
                <w:sz w:val="24"/>
              </w:rPr>
              <w:t>below</w:t>
            </w:r>
            <w:r>
              <w:rPr>
                <w:spacing w:val="-12"/>
                <w:sz w:val="24"/>
              </w:rPr>
              <w:t> </w:t>
            </w:r>
            <w:r>
              <w:rPr>
                <w:sz w:val="24"/>
              </w:rPr>
              <w:t>£1,000,000</w:t>
            </w:r>
            <w:r>
              <w:rPr>
                <w:spacing w:val="-6"/>
                <w:sz w:val="24"/>
              </w:rPr>
              <w:t> </w:t>
            </w:r>
            <w:r>
              <w:rPr>
                <w:sz w:val="24"/>
              </w:rPr>
              <w:t>in value where there is little risk to the Council. Little risk would include the following criteria:</w:t>
            </w:r>
          </w:p>
          <w:p>
            <w:pPr>
              <w:pStyle w:val="TableParagraph"/>
              <w:ind w:left="0"/>
              <w:rPr>
                <w:sz w:val="24"/>
              </w:rPr>
            </w:pPr>
          </w:p>
          <w:p>
            <w:pPr>
              <w:pStyle w:val="TableParagraph"/>
              <w:numPr>
                <w:ilvl w:val="0"/>
                <w:numId w:val="6"/>
              </w:numPr>
              <w:tabs>
                <w:tab w:pos="825" w:val="left" w:leader="none"/>
                <w:tab w:pos="827" w:val="left" w:leader="none"/>
              </w:tabs>
              <w:spacing w:line="240" w:lineRule="auto" w:before="1" w:after="0"/>
              <w:ind w:left="827" w:right="156" w:hanging="360"/>
              <w:jc w:val="left"/>
              <w:rPr>
                <w:sz w:val="24"/>
              </w:rPr>
            </w:pPr>
            <w:r>
              <w:rPr>
                <w:sz w:val="24"/>
              </w:rPr>
              <w:t>All payments are made after all work</w:t>
            </w:r>
            <w:r>
              <w:rPr>
                <w:spacing w:val="-8"/>
                <w:sz w:val="24"/>
              </w:rPr>
              <w:t> </w:t>
            </w:r>
            <w:r>
              <w:rPr>
                <w:sz w:val="24"/>
              </w:rPr>
              <w:t>is</w:t>
            </w:r>
            <w:r>
              <w:rPr>
                <w:spacing w:val="-8"/>
                <w:sz w:val="24"/>
              </w:rPr>
              <w:t> </w:t>
            </w:r>
            <w:r>
              <w:rPr>
                <w:sz w:val="24"/>
              </w:rPr>
              <w:t>completed</w:t>
            </w:r>
            <w:r>
              <w:rPr>
                <w:spacing w:val="-8"/>
                <w:sz w:val="24"/>
              </w:rPr>
              <w:t> </w:t>
            </w:r>
            <w:r>
              <w:rPr>
                <w:sz w:val="24"/>
              </w:rPr>
              <w:t>and</w:t>
            </w:r>
            <w:r>
              <w:rPr>
                <w:spacing w:val="-10"/>
                <w:sz w:val="24"/>
              </w:rPr>
              <w:t> </w:t>
            </w:r>
            <w:r>
              <w:rPr>
                <w:sz w:val="24"/>
              </w:rPr>
              <w:t>signed</w:t>
            </w:r>
            <w:r>
              <w:rPr>
                <w:spacing w:val="-8"/>
                <w:sz w:val="24"/>
              </w:rPr>
              <w:t> </w:t>
            </w:r>
            <w:r>
              <w:rPr>
                <w:sz w:val="24"/>
              </w:rPr>
              <w:t>off by the Council.</w:t>
            </w:r>
          </w:p>
          <w:p>
            <w:pPr>
              <w:pStyle w:val="TableParagraph"/>
              <w:numPr>
                <w:ilvl w:val="0"/>
                <w:numId w:val="6"/>
              </w:numPr>
              <w:tabs>
                <w:tab w:pos="825" w:val="left" w:leader="none"/>
                <w:tab w:pos="827" w:val="left" w:leader="none"/>
              </w:tabs>
              <w:spacing w:line="240" w:lineRule="auto" w:before="276" w:after="0"/>
              <w:ind w:left="827" w:right="223" w:hanging="360"/>
              <w:jc w:val="left"/>
              <w:rPr>
                <w:sz w:val="24"/>
              </w:rPr>
            </w:pPr>
            <w:r>
              <w:rPr>
                <w:sz w:val="24"/>
              </w:rPr>
              <w:t>The service could easily be performed</w:t>
            </w:r>
            <w:r>
              <w:rPr>
                <w:spacing w:val="-13"/>
                <w:sz w:val="24"/>
              </w:rPr>
              <w:t> </w:t>
            </w:r>
            <w:r>
              <w:rPr>
                <w:sz w:val="24"/>
              </w:rPr>
              <w:t>by</w:t>
            </w:r>
            <w:r>
              <w:rPr>
                <w:spacing w:val="-14"/>
                <w:sz w:val="24"/>
              </w:rPr>
              <w:t> </w:t>
            </w:r>
            <w:r>
              <w:rPr>
                <w:sz w:val="24"/>
              </w:rPr>
              <w:t>another</w:t>
            </w:r>
            <w:r>
              <w:rPr>
                <w:spacing w:val="-14"/>
                <w:sz w:val="24"/>
              </w:rPr>
              <w:t> </w:t>
            </w:r>
            <w:r>
              <w:rPr>
                <w:sz w:val="24"/>
              </w:rPr>
              <w:t>contractor (or the Council) who could be engaged at short notice.</w:t>
            </w:r>
          </w:p>
          <w:p>
            <w:pPr>
              <w:pStyle w:val="TableParagraph"/>
              <w:numPr>
                <w:ilvl w:val="0"/>
                <w:numId w:val="6"/>
              </w:numPr>
              <w:tabs>
                <w:tab w:pos="825" w:val="left" w:leader="none"/>
                <w:tab w:pos="827" w:val="left" w:leader="none"/>
              </w:tabs>
              <w:spacing w:line="270" w:lineRule="atLeast" w:before="258" w:after="0"/>
              <w:ind w:left="827" w:right="167" w:hanging="360"/>
              <w:jc w:val="left"/>
              <w:rPr>
                <w:sz w:val="24"/>
              </w:rPr>
            </w:pPr>
            <w:r>
              <w:rPr>
                <w:sz w:val="24"/>
              </w:rPr>
              <w:t>The cost of someone else performing the contract is not substantially</w:t>
            </w:r>
            <w:r>
              <w:rPr>
                <w:spacing w:val="-12"/>
                <w:sz w:val="24"/>
              </w:rPr>
              <w:t> </w:t>
            </w:r>
            <w:r>
              <w:rPr>
                <w:sz w:val="24"/>
              </w:rPr>
              <w:t>more</w:t>
            </w:r>
            <w:r>
              <w:rPr>
                <w:spacing w:val="-9"/>
                <w:sz w:val="24"/>
              </w:rPr>
              <w:t> </w:t>
            </w:r>
            <w:r>
              <w:rPr>
                <w:sz w:val="24"/>
              </w:rPr>
              <w:t>(this</w:t>
            </w:r>
            <w:r>
              <w:rPr>
                <w:spacing w:val="-9"/>
                <w:sz w:val="24"/>
              </w:rPr>
              <w:t> </w:t>
            </w:r>
            <w:r>
              <w:rPr>
                <w:sz w:val="24"/>
              </w:rPr>
              <w:t>would</w:t>
            </w:r>
            <w:r>
              <w:rPr>
                <w:spacing w:val="-9"/>
                <w:sz w:val="24"/>
              </w:rPr>
              <w:t> </w:t>
            </w:r>
            <w:r>
              <w:rPr>
                <w:sz w:val="24"/>
              </w:rPr>
              <w:t>be ascertained from previous bids </w:t>
            </w:r>
            <w:r>
              <w:rPr>
                <w:spacing w:val="-2"/>
                <w:sz w:val="24"/>
              </w:rPr>
              <w:t>received).</w:t>
            </w:r>
          </w:p>
        </w:tc>
        <w:tc>
          <w:tcPr>
            <w:tcW w:w="4499" w:type="dxa"/>
          </w:tcPr>
          <w:p>
            <w:pPr>
              <w:pStyle w:val="TableParagraph"/>
              <w:ind w:left="0"/>
              <w:rPr>
                <w:sz w:val="24"/>
              </w:rPr>
            </w:pPr>
          </w:p>
          <w:p>
            <w:pPr>
              <w:pStyle w:val="TableParagraph"/>
              <w:ind w:left="107"/>
              <w:rPr>
                <w:sz w:val="24"/>
              </w:rPr>
            </w:pPr>
            <w:r>
              <w:rPr>
                <w:spacing w:val="-4"/>
                <w:sz w:val="24"/>
              </w:rPr>
              <w:t>None</w:t>
            </w:r>
          </w:p>
        </w:tc>
      </w:tr>
      <w:tr>
        <w:trPr>
          <w:trHeight w:val="1271" w:hRule="atLeast"/>
        </w:trPr>
        <w:tc>
          <w:tcPr>
            <w:tcW w:w="4499" w:type="dxa"/>
          </w:tcPr>
          <w:p>
            <w:pPr>
              <w:pStyle w:val="TableParagraph"/>
              <w:spacing w:before="273"/>
              <w:ind w:left="107"/>
              <w:rPr>
                <w:sz w:val="24"/>
              </w:rPr>
            </w:pPr>
            <w:r>
              <w:rPr>
                <w:sz w:val="24"/>
              </w:rPr>
              <w:t>Service contract above £1,000,000 in value</w:t>
            </w:r>
            <w:r>
              <w:rPr>
                <w:spacing w:val="-5"/>
                <w:sz w:val="24"/>
              </w:rPr>
              <w:t> </w:t>
            </w:r>
            <w:r>
              <w:rPr>
                <w:sz w:val="24"/>
              </w:rPr>
              <w:t>or</w:t>
            </w:r>
            <w:r>
              <w:rPr>
                <w:spacing w:val="-6"/>
                <w:sz w:val="24"/>
              </w:rPr>
              <w:t> </w:t>
            </w:r>
            <w:r>
              <w:rPr>
                <w:sz w:val="24"/>
              </w:rPr>
              <w:t>where</w:t>
            </w:r>
            <w:r>
              <w:rPr>
                <w:spacing w:val="-6"/>
                <w:sz w:val="24"/>
              </w:rPr>
              <w:t> </w:t>
            </w:r>
            <w:r>
              <w:rPr>
                <w:sz w:val="24"/>
              </w:rPr>
              <w:t>the</w:t>
            </w:r>
            <w:r>
              <w:rPr>
                <w:spacing w:val="-6"/>
                <w:sz w:val="24"/>
              </w:rPr>
              <w:t> </w:t>
            </w:r>
            <w:r>
              <w:rPr>
                <w:sz w:val="24"/>
              </w:rPr>
              <w:t>criteria</w:t>
            </w:r>
            <w:r>
              <w:rPr>
                <w:spacing w:val="-6"/>
                <w:sz w:val="24"/>
              </w:rPr>
              <w:t> </w:t>
            </w:r>
            <w:r>
              <w:rPr>
                <w:sz w:val="24"/>
              </w:rPr>
              <w:t>above</w:t>
            </w:r>
            <w:r>
              <w:rPr>
                <w:spacing w:val="-6"/>
                <w:sz w:val="24"/>
              </w:rPr>
              <w:t> </w:t>
            </w:r>
            <w:r>
              <w:rPr>
                <w:sz w:val="24"/>
              </w:rPr>
              <w:t>is</w:t>
            </w:r>
            <w:r>
              <w:rPr>
                <w:spacing w:val="-6"/>
                <w:sz w:val="24"/>
              </w:rPr>
              <w:t> </w:t>
            </w:r>
            <w:r>
              <w:rPr>
                <w:sz w:val="24"/>
              </w:rPr>
              <w:t>not </w:t>
            </w:r>
            <w:r>
              <w:rPr>
                <w:spacing w:val="-4"/>
                <w:sz w:val="24"/>
              </w:rPr>
              <w:t>met</w:t>
            </w:r>
          </w:p>
        </w:tc>
        <w:tc>
          <w:tcPr>
            <w:tcW w:w="4499" w:type="dxa"/>
          </w:tcPr>
          <w:p>
            <w:pPr>
              <w:pStyle w:val="TableParagraph"/>
              <w:spacing w:before="273"/>
              <w:ind w:left="107" w:right="113"/>
              <w:rPr>
                <w:sz w:val="24"/>
              </w:rPr>
            </w:pPr>
            <w:r>
              <w:rPr>
                <w:sz w:val="24"/>
              </w:rPr>
              <w:t>Performance</w:t>
            </w:r>
            <w:r>
              <w:rPr>
                <w:spacing w:val="-8"/>
                <w:sz w:val="24"/>
              </w:rPr>
              <w:t> </w:t>
            </w:r>
            <w:r>
              <w:rPr>
                <w:sz w:val="24"/>
              </w:rPr>
              <w:t>Bond</w:t>
            </w:r>
            <w:r>
              <w:rPr>
                <w:spacing w:val="-8"/>
                <w:sz w:val="24"/>
              </w:rPr>
              <w:t> </w:t>
            </w:r>
            <w:r>
              <w:rPr>
                <w:sz w:val="24"/>
              </w:rPr>
              <w:t>at</w:t>
            </w:r>
            <w:r>
              <w:rPr>
                <w:spacing w:val="-8"/>
                <w:sz w:val="24"/>
              </w:rPr>
              <w:t> </w:t>
            </w:r>
            <w:r>
              <w:rPr>
                <w:sz w:val="24"/>
              </w:rPr>
              <w:t>10%</w:t>
            </w:r>
            <w:r>
              <w:rPr>
                <w:spacing w:val="-6"/>
                <w:sz w:val="24"/>
              </w:rPr>
              <w:t> </w:t>
            </w:r>
            <w:r>
              <w:rPr>
                <w:sz w:val="24"/>
              </w:rPr>
              <w:t>of</w:t>
            </w:r>
            <w:r>
              <w:rPr>
                <w:spacing w:val="-6"/>
                <w:sz w:val="24"/>
              </w:rPr>
              <w:t> </w:t>
            </w:r>
            <w:r>
              <w:rPr>
                <w:sz w:val="24"/>
              </w:rPr>
              <w:t>the</w:t>
            </w:r>
            <w:r>
              <w:rPr>
                <w:spacing w:val="-6"/>
                <w:sz w:val="24"/>
              </w:rPr>
              <w:t> </w:t>
            </w:r>
            <w:r>
              <w:rPr>
                <w:sz w:val="24"/>
              </w:rPr>
              <w:t>value of the contract or parent company guarantee to be obtained.</w:t>
            </w:r>
          </w:p>
        </w:tc>
      </w:tr>
      <w:tr>
        <w:trPr>
          <w:trHeight w:val="1274" w:hRule="atLeast"/>
        </w:trPr>
        <w:tc>
          <w:tcPr>
            <w:tcW w:w="4499" w:type="dxa"/>
          </w:tcPr>
          <w:p>
            <w:pPr>
              <w:pStyle w:val="TableParagraph"/>
              <w:spacing w:before="273"/>
              <w:ind w:left="107" w:right="113"/>
              <w:rPr>
                <w:sz w:val="24"/>
              </w:rPr>
            </w:pPr>
            <w:r>
              <w:rPr>
                <w:sz w:val="24"/>
              </w:rPr>
              <w:t>Where</w:t>
            </w:r>
            <w:r>
              <w:rPr>
                <w:spacing w:val="-9"/>
                <w:sz w:val="24"/>
              </w:rPr>
              <w:t> </w:t>
            </w:r>
            <w:r>
              <w:rPr>
                <w:sz w:val="24"/>
              </w:rPr>
              <w:t>the</w:t>
            </w:r>
            <w:r>
              <w:rPr>
                <w:spacing w:val="-5"/>
                <w:sz w:val="24"/>
              </w:rPr>
              <w:t> </w:t>
            </w:r>
            <w:r>
              <w:rPr>
                <w:sz w:val="24"/>
              </w:rPr>
              <w:t>Council</w:t>
            </w:r>
            <w:r>
              <w:rPr>
                <w:spacing w:val="40"/>
                <w:sz w:val="24"/>
              </w:rPr>
              <w:t> </w:t>
            </w:r>
            <w:r>
              <w:rPr>
                <w:sz w:val="24"/>
              </w:rPr>
              <w:t>receives</w:t>
            </w:r>
            <w:r>
              <w:rPr>
                <w:spacing w:val="-6"/>
                <w:sz w:val="24"/>
              </w:rPr>
              <w:t> </w:t>
            </w:r>
            <w:r>
              <w:rPr>
                <w:sz w:val="24"/>
              </w:rPr>
              <w:t>an</w:t>
            </w:r>
            <w:r>
              <w:rPr>
                <w:spacing w:val="-6"/>
                <w:sz w:val="24"/>
              </w:rPr>
              <w:t> </w:t>
            </w:r>
            <w:r>
              <w:rPr>
                <w:sz w:val="24"/>
              </w:rPr>
              <w:t>income from the Contractor (which is greater than the expenditure by the Council)</w:t>
            </w:r>
          </w:p>
        </w:tc>
        <w:tc>
          <w:tcPr>
            <w:tcW w:w="4499" w:type="dxa"/>
          </w:tcPr>
          <w:p>
            <w:pPr>
              <w:pStyle w:val="TableParagraph"/>
              <w:spacing w:before="273"/>
              <w:ind w:left="107" w:right="113"/>
              <w:rPr>
                <w:sz w:val="24"/>
              </w:rPr>
            </w:pPr>
            <w:r>
              <w:rPr>
                <w:sz w:val="24"/>
              </w:rPr>
              <w:t>Performance</w:t>
            </w:r>
            <w:r>
              <w:rPr>
                <w:spacing w:val="-8"/>
                <w:sz w:val="24"/>
              </w:rPr>
              <w:t> </w:t>
            </w:r>
            <w:r>
              <w:rPr>
                <w:sz w:val="24"/>
              </w:rPr>
              <w:t>Bond</w:t>
            </w:r>
            <w:r>
              <w:rPr>
                <w:spacing w:val="-8"/>
                <w:sz w:val="24"/>
              </w:rPr>
              <w:t> </w:t>
            </w:r>
            <w:r>
              <w:rPr>
                <w:sz w:val="24"/>
              </w:rPr>
              <w:t>at</w:t>
            </w:r>
            <w:r>
              <w:rPr>
                <w:spacing w:val="-8"/>
                <w:sz w:val="24"/>
              </w:rPr>
              <w:t> </w:t>
            </w:r>
            <w:r>
              <w:rPr>
                <w:sz w:val="24"/>
              </w:rPr>
              <w:t>10%</w:t>
            </w:r>
            <w:r>
              <w:rPr>
                <w:spacing w:val="-6"/>
                <w:sz w:val="24"/>
              </w:rPr>
              <w:t> </w:t>
            </w:r>
            <w:r>
              <w:rPr>
                <w:sz w:val="24"/>
              </w:rPr>
              <w:t>of</w:t>
            </w:r>
            <w:r>
              <w:rPr>
                <w:spacing w:val="-6"/>
                <w:sz w:val="24"/>
              </w:rPr>
              <w:t> </w:t>
            </w:r>
            <w:r>
              <w:rPr>
                <w:sz w:val="24"/>
              </w:rPr>
              <w:t>the</w:t>
            </w:r>
            <w:r>
              <w:rPr>
                <w:spacing w:val="-6"/>
                <w:sz w:val="24"/>
              </w:rPr>
              <w:t> </w:t>
            </w:r>
            <w:r>
              <w:rPr>
                <w:sz w:val="24"/>
              </w:rPr>
              <w:t>value of the contract or parent company guarantee must be obtained.</w:t>
            </w:r>
          </w:p>
        </w:tc>
      </w:tr>
      <w:tr>
        <w:trPr>
          <w:trHeight w:val="966" w:hRule="atLeast"/>
        </w:trPr>
        <w:tc>
          <w:tcPr>
            <w:tcW w:w="4499" w:type="dxa"/>
          </w:tcPr>
          <w:p>
            <w:pPr>
              <w:pStyle w:val="TableParagraph"/>
              <w:spacing w:before="273"/>
              <w:ind w:left="107"/>
              <w:rPr>
                <w:sz w:val="24"/>
              </w:rPr>
            </w:pPr>
            <w:r>
              <w:rPr>
                <w:sz w:val="24"/>
              </w:rPr>
              <w:t>Where</w:t>
            </w:r>
            <w:r>
              <w:rPr>
                <w:spacing w:val="-9"/>
                <w:sz w:val="24"/>
              </w:rPr>
              <w:t> </w:t>
            </w:r>
            <w:r>
              <w:rPr>
                <w:sz w:val="24"/>
              </w:rPr>
              <w:t>the</w:t>
            </w:r>
            <w:r>
              <w:rPr>
                <w:spacing w:val="-7"/>
                <w:sz w:val="24"/>
              </w:rPr>
              <w:t> </w:t>
            </w:r>
            <w:r>
              <w:rPr>
                <w:sz w:val="24"/>
              </w:rPr>
              <w:t>contract</w:t>
            </w:r>
            <w:r>
              <w:rPr>
                <w:spacing w:val="-7"/>
                <w:sz w:val="24"/>
              </w:rPr>
              <w:t> </w:t>
            </w:r>
            <w:r>
              <w:rPr>
                <w:sz w:val="24"/>
              </w:rPr>
              <w:t>is</w:t>
            </w:r>
            <w:r>
              <w:rPr>
                <w:spacing w:val="-9"/>
                <w:sz w:val="24"/>
              </w:rPr>
              <w:t> </w:t>
            </w:r>
            <w:r>
              <w:rPr>
                <w:sz w:val="24"/>
              </w:rPr>
              <w:t>a</w:t>
            </w:r>
            <w:r>
              <w:rPr>
                <w:spacing w:val="-7"/>
                <w:sz w:val="24"/>
              </w:rPr>
              <w:t> </w:t>
            </w:r>
            <w:r>
              <w:rPr>
                <w:sz w:val="24"/>
              </w:rPr>
              <w:t>construction contract greater than £500,000</w:t>
            </w:r>
          </w:p>
        </w:tc>
        <w:tc>
          <w:tcPr>
            <w:tcW w:w="4499" w:type="dxa"/>
          </w:tcPr>
          <w:p>
            <w:pPr>
              <w:pStyle w:val="TableParagraph"/>
              <w:spacing w:before="273"/>
              <w:ind w:left="107" w:right="113"/>
              <w:rPr>
                <w:sz w:val="24"/>
              </w:rPr>
            </w:pPr>
            <w:r>
              <w:rPr>
                <w:sz w:val="24"/>
              </w:rPr>
              <w:t>Performance</w:t>
            </w:r>
            <w:r>
              <w:rPr>
                <w:spacing w:val="-8"/>
                <w:sz w:val="24"/>
              </w:rPr>
              <w:t> </w:t>
            </w:r>
            <w:r>
              <w:rPr>
                <w:sz w:val="24"/>
              </w:rPr>
              <w:t>Bond</w:t>
            </w:r>
            <w:r>
              <w:rPr>
                <w:spacing w:val="-8"/>
                <w:sz w:val="24"/>
              </w:rPr>
              <w:t> </w:t>
            </w:r>
            <w:r>
              <w:rPr>
                <w:sz w:val="24"/>
              </w:rPr>
              <w:t>of</w:t>
            </w:r>
            <w:r>
              <w:rPr>
                <w:spacing w:val="-7"/>
                <w:sz w:val="24"/>
              </w:rPr>
              <w:t> </w:t>
            </w:r>
            <w:r>
              <w:rPr>
                <w:sz w:val="24"/>
              </w:rPr>
              <w:t>10%</w:t>
            </w:r>
            <w:r>
              <w:rPr>
                <w:spacing w:val="-7"/>
                <w:sz w:val="24"/>
              </w:rPr>
              <w:t> </w:t>
            </w:r>
            <w:r>
              <w:rPr>
                <w:sz w:val="24"/>
              </w:rPr>
              <w:t>of</w:t>
            </w:r>
            <w:r>
              <w:rPr>
                <w:spacing w:val="-7"/>
                <w:sz w:val="24"/>
              </w:rPr>
              <w:t> </w:t>
            </w:r>
            <w:r>
              <w:rPr>
                <w:sz w:val="24"/>
              </w:rPr>
              <w:t>the</w:t>
            </w:r>
            <w:r>
              <w:rPr>
                <w:spacing w:val="-7"/>
                <w:sz w:val="24"/>
              </w:rPr>
              <w:t> </w:t>
            </w:r>
            <w:r>
              <w:rPr>
                <w:sz w:val="24"/>
              </w:rPr>
              <w:t>value of the contract must be obtained.</w:t>
            </w:r>
          </w:p>
        </w:tc>
      </w:tr>
    </w:tbl>
    <w:p>
      <w:pPr>
        <w:pStyle w:val="BodyText"/>
        <w:spacing w:before="215"/>
      </w:pPr>
    </w:p>
    <w:p>
      <w:pPr>
        <w:pStyle w:val="Heading1"/>
        <w:numPr>
          <w:ilvl w:val="0"/>
          <w:numId w:val="1"/>
        </w:numPr>
        <w:tabs>
          <w:tab w:pos="873" w:val="left" w:leader="none"/>
        </w:tabs>
        <w:spacing w:line="240" w:lineRule="auto" w:before="0" w:after="0"/>
        <w:ind w:left="873" w:right="0" w:hanging="719"/>
        <w:jc w:val="left"/>
        <w:rPr>
          <w:u w:val="none"/>
        </w:rPr>
      </w:pPr>
      <w:r>
        <w:rPr>
          <w:u w:val="single"/>
        </w:rPr>
        <w:t>PREVENTION</w:t>
      </w:r>
      <w:r>
        <w:rPr>
          <w:spacing w:val="-3"/>
          <w:u w:val="single"/>
        </w:rPr>
        <w:t> </w:t>
      </w:r>
      <w:r>
        <w:rPr>
          <w:u w:val="single"/>
        </w:rPr>
        <w:t>OF</w:t>
      </w:r>
      <w:r>
        <w:rPr>
          <w:spacing w:val="-3"/>
          <w:u w:val="single"/>
        </w:rPr>
        <w:t> </w:t>
      </w:r>
      <w:r>
        <w:rPr>
          <w:spacing w:val="-2"/>
          <w:u w:val="single"/>
        </w:rPr>
        <w:t>CORRUPTION</w:t>
      </w:r>
    </w:p>
    <w:p>
      <w:pPr>
        <w:pStyle w:val="BodyText"/>
        <w:spacing w:before="10"/>
        <w:rPr>
          <w:sz w:val="18"/>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
        <w:gridCol w:w="7955"/>
      </w:tblGrid>
      <w:tr>
        <w:trPr>
          <w:trHeight w:val="1082" w:hRule="atLeast"/>
        </w:trPr>
        <w:tc>
          <w:tcPr>
            <w:tcW w:w="692" w:type="dxa"/>
          </w:tcPr>
          <w:p>
            <w:pPr>
              <w:pStyle w:val="TableParagraph"/>
              <w:spacing w:line="268" w:lineRule="exact"/>
              <w:ind w:left="50"/>
              <w:rPr>
                <w:sz w:val="24"/>
              </w:rPr>
            </w:pPr>
            <w:r>
              <w:rPr>
                <w:spacing w:val="-4"/>
                <w:sz w:val="24"/>
              </w:rPr>
              <w:t>21.1</w:t>
            </w:r>
          </w:p>
        </w:tc>
        <w:tc>
          <w:tcPr>
            <w:tcW w:w="7955" w:type="dxa"/>
          </w:tcPr>
          <w:p>
            <w:pPr>
              <w:pStyle w:val="TableParagraph"/>
              <w:spacing w:line="208" w:lineRule="auto" w:before="21"/>
              <w:ind w:left="173" w:right="257"/>
              <w:jc w:val="both"/>
              <w:rPr>
                <w:sz w:val="24"/>
              </w:rPr>
            </w:pPr>
            <w:r>
              <w:rPr>
                <w:sz w:val="24"/>
              </w:rPr>
              <w:t>The officer must comply with the Employee Code of Conduct and the Council’s</w:t>
            </w:r>
            <w:r>
              <w:rPr>
                <w:spacing w:val="-17"/>
                <w:sz w:val="24"/>
              </w:rPr>
              <w:t> </w:t>
            </w:r>
            <w:r>
              <w:rPr>
                <w:sz w:val="24"/>
              </w:rPr>
              <w:t>Anti-Fraud</w:t>
            </w:r>
            <w:r>
              <w:rPr>
                <w:spacing w:val="-17"/>
                <w:sz w:val="24"/>
              </w:rPr>
              <w:t> </w:t>
            </w:r>
            <w:r>
              <w:rPr>
                <w:sz w:val="24"/>
              </w:rPr>
              <w:t>&amp;</w:t>
            </w:r>
            <w:r>
              <w:rPr>
                <w:spacing w:val="-16"/>
                <w:sz w:val="24"/>
              </w:rPr>
              <w:t> </w:t>
            </w:r>
            <w:r>
              <w:rPr>
                <w:sz w:val="24"/>
              </w:rPr>
              <w:t>Corruption</w:t>
            </w:r>
            <w:r>
              <w:rPr>
                <w:spacing w:val="-17"/>
                <w:sz w:val="24"/>
              </w:rPr>
              <w:t> </w:t>
            </w:r>
            <w:r>
              <w:rPr>
                <w:sz w:val="24"/>
              </w:rPr>
              <w:t>Strategy</w:t>
            </w:r>
            <w:r>
              <w:rPr>
                <w:spacing w:val="-17"/>
                <w:sz w:val="24"/>
              </w:rPr>
              <w:t> </w:t>
            </w:r>
            <w:r>
              <w:rPr>
                <w:sz w:val="24"/>
              </w:rPr>
              <w:t>and</w:t>
            </w:r>
            <w:r>
              <w:rPr>
                <w:spacing w:val="-17"/>
                <w:sz w:val="24"/>
              </w:rPr>
              <w:t> </w:t>
            </w:r>
            <w:r>
              <w:rPr>
                <w:sz w:val="24"/>
              </w:rPr>
              <w:t>must</w:t>
            </w:r>
            <w:r>
              <w:rPr>
                <w:spacing w:val="-16"/>
                <w:sz w:val="24"/>
              </w:rPr>
              <w:t> </w:t>
            </w:r>
            <w:r>
              <w:rPr>
                <w:sz w:val="24"/>
              </w:rPr>
              <w:t>not</w:t>
            </w:r>
            <w:r>
              <w:rPr>
                <w:spacing w:val="-17"/>
                <w:sz w:val="24"/>
              </w:rPr>
              <w:t> </w:t>
            </w:r>
            <w:r>
              <w:rPr>
                <w:sz w:val="24"/>
              </w:rPr>
              <w:t>invite</w:t>
            </w:r>
            <w:r>
              <w:rPr>
                <w:spacing w:val="-17"/>
                <w:sz w:val="24"/>
              </w:rPr>
              <w:t> </w:t>
            </w:r>
            <w:r>
              <w:rPr>
                <w:sz w:val="24"/>
              </w:rPr>
              <w:t>or</w:t>
            </w:r>
            <w:r>
              <w:rPr>
                <w:spacing w:val="-16"/>
                <w:sz w:val="24"/>
              </w:rPr>
              <w:t> </w:t>
            </w:r>
            <w:r>
              <w:rPr>
                <w:sz w:val="24"/>
              </w:rPr>
              <w:t>accept any gift or reward in respect of the award or performance of any </w:t>
            </w:r>
            <w:r>
              <w:rPr>
                <w:spacing w:val="-2"/>
                <w:sz w:val="24"/>
              </w:rPr>
              <w:t>contract.</w:t>
            </w:r>
          </w:p>
        </w:tc>
      </w:tr>
      <w:tr>
        <w:trPr>
          <w:trHeight w:val="626" w:hRule="atLeast"/>
        </w:trPr>
        <w:tc>
          <w:tcPr>
            <w:tcW w:w="692" w:type="dxa"/>
          </w:tcPr>
          <w:p>
            <w:pPr>
              <w:pStyle w:val="TableParagraph"/>
              <w:ind w:left="0"/>
              <w:rPr>
                <w:rFonts w:ascii="Times New Roman"/>
                <w:sz w:val="24"/>
              </w:rPr>
            </w:pPr>
          </w:p>
        </w:tc>
        <w:tc>
          <w:tcPr>
            <w:tcW w:w="7955" w:type="dxa"/>
          </w:tcPr>
          <w:p>
            <w:pPr>
              <w:pStyle w:val="TableParagraph"/>
              <w:numPr>
                <w:ilvl w:val="0"/>
                <w:numId w:val="7"/>
              </w:numPr>
              <w:tabs>
                <w:tab w:pos="1090" w:val="left" w:leader="none"/>
              </w:tabs>
              <w:spacing w:line="240" w:lineRule="exact" w:before="126" w:after="0"/>
              <w:ind w:left="1090" w:right="47" w:hanging="708"/>
              <w:jc w:val="left"/>
              <w:rPr>
                <w:sz w:val="24"/>
              </w:rPr>
            </w:pPr>
            <w:r>
              <w:rPr>
                <w:sz w:val="24"/>
              </w:rPr>
              <w:t>It will be for the officer to prove that anything received was not received corruptly.</w:t>
            </w:r>
          </w:p>
        </w:tc>
      </w:tr>
    </w:tbl>
    <w:p>
      <w:pPr>
        <w:spacing w:after="0" w:line="240" w:lineRule="exact"/>
        <w:jc w:val="left"/>
        <w:rPr>
          <w:sz w:val="24"/>
        </w:rPr>
        <w:sectPr>
          <w:pgSz w:w="11910" w:h="16840"/>
          <w:pgMar w:header="0" w:footer="521" w:top="1040" w:bottom="720" w:left="1320" w:right="700"/>
        </w:sectPr>
      </w:pPr>
    </w:p>
    <w:p>
      <w:pPr>
        <w:pStyle w:val="ListParagraph"/>
        <w:numPr>
          <w:ilvl w:val="0"/>
          <w:numId w:val="8"/>
        </w:numPr>
        <w:tabs>
          <w:tab w:pos="1889" w:val="left" w:leader="none"/>
        </w:tabs>
        <w:spacing w:line="208" w:lineRule="auto" w:before="116" w:after="0"/>
        <w:ind w:left="1889" w:right="1184" w:hanging="708"/>
        <w:jc w:val="both"/>
        <w:rPr>
          <w:sz w:val="24"/>
        </w:rPr>
      </w:pPr>
      <w:r>
        <w:rPr>
          <w:sz w:val="24"/>
        </w:rPr>
        <w:t>High</w:t>
      </w:r>
      <w:r>
        <w:rPr>
          <w:spacing w:val="-6"/>
          <w:sz w:val="24"/>
        </w:rPr>
        <w:t> </w:t>
      </w:r>
      <w:r>
        <w:rPr>
          <w:sz w:val="24"/>
        </w:rPr>
        <w:t>standards</w:t>
      </w:r>
      <w:r>
        <w:rPr>
          <w:spacing w:val="-6"/>
          <w:sz w:val="24"/>
        </w:rPr>
        <w:t> </w:t>
      </w:r>
      <w:r>
        <w:rPr>
          <w:sz w:val="24"/>
        </w:rPr>
        <w:t>of</w:t>
      </w:r>
      <w:r>
        <w:rPr>
          <w:spacing w:val="-4"/>
          <w:sz w:val="24"/>
        </w:rPr>
        <w:t> </w:t>
      </w:r>
      <w:r>
        <w:rPr>
          <w:sz w:val="24"/>
        </w:rPr>
        <w:t>conduct</w:t>
      </w:r>
      <w:r>
        <w:rPr>
          <w:spacing w:val="-6"/>
          <w:sz w:val="24"/>
        </w:rPr>
        <w:t> </w:t>
      </w:r>
      <w:r>
        <w:rPr>
          <w:sz w:val="24"/>
        </w:rPr>
        <w:t>are</w:t>
      </w:r>
      <w:r>
        <w:rPr>
          <w:spacing w:val="-9"/>
          <w:sz w:val="24"/>
        </w:rPr>
        <w:t> </w:t>
      </w:r>
      <w:r>
        <w:rPr>
          <w:sz w:val="24"/>
        </w:rPr>
        <w:t>obligatory.</w:t>
      </w:r>
      <w:r>
        <w:rPr>
          <w:spacing w:val="40"/>
          <w:sz w:val="24"/>
        </w:rPr>
        <w:t> </w:t>
      </w:r>
      <w:r>
        <w:rPr>
          <w:sz w:val="24"/>
        </w:rPr>
        <w:t>Corrupt</w:t>
      </w:r>
      <w:r>
        <w:rPr>
          <w:spacing w:val="-6"/>
          <w:sz w:val="24"/>
        </w:rPr>
        <w:t> </w:t>
      </w:r>
      <w:r>
        <w:rPr>
          <w:sz w:val="24"/>
        </w:rPr>
        <w:t>behaviour</w:t>
      </w:r>
      <w:r>
        <w:rPr>
          <w:spacing w:val="-7"/>
          <w:sz w:val="24"/>
        </w:rPr>
        <w:t> </w:t>
      </w:r>
      <w:r>
        <w:rPr>
          <w:sz w:val="24"/>
        </w:rPr>
        <w:t>will lead to dismissal</w:t>
      </w:r>
      <w:r>
        <w:rPr>
          <w:spacing w:val="-1"/>
          <w:sz w:val="24"/>
        </w:rPr>
        <w:t> </w:t>
      </w:r>
      <w:r>
        <w:rPr>
          <w:sz w:val="24"/>
        </w:rPr>
        <w:t>and is a crime under the statutes referred to in Procedure Rule 21.2.</w:t>
      </w:r>
    </w:p>
    <w:p>
      <w:pPr>
        <w:pStyle w:val="ListParagraph"/>
        <w:numPr>
          <w:ilvl w:val="1"/>
          <w:numId w:val="9"/>
        </w:numPr>
        <w:tabs>
          <w:tab w:pos="861" w:val="left" w:leader="none"/>
        </w:tabs>
        <w:spacing w:line="240" w:lineRule="auto" w:before="241" w:after="0"/>
        <w:ind w:left="861" w:right="0" w:hanging="707"/>
        <w:jc w:val="left"/>
        <w:rPr>
          <w:sz w:val="24"/>
        </w:rPr>
      </w:pPr>
      <w:r>
        <w:rPr>
          <w:sz w:val="24"/>
        </w:rPr>
        <w:t>The</w:t>
      </w:r>
      <w:r>
        <w:rPr>
          <w:spacing w:val="-5"/>
          <w:sz w:val="24"/>
        </w:rPr>
        <w:t> </w:t>
      </w:r>
      <w:r>
        <w:rPr>
          <w:sz w:val="24"/>
        </w:rPr>
        <w:t>following</w:t>
      </w:r>
      <w:r>
        <w:rPr>
          <w:spacing w:val="-3"/>
          <w:sz w:val="24"/>
        </w:rPr>
        <w:t> </w:t>
      </w:r>
      <w:r>
        <w:rPr>
          <w:sz w:val="24"/>
        </w:rPr>
        <w:t>clause</w:t>
      </w:r>
      <w:r>
        <w:rPr>
          <w:spacing w:val="-5"/>
          <w:sz w:val="24"/>
        </w:rPr>
        <w:t> </w:t>
      </w:r>
      <w:r>
        <w:rPr>
          <w:sz w:val="24"/>
        </w:rPr>
        <w:t>must</w:t>
      </w:r>
      <w:r>
        <w:rPr>
          <w:spacing w:val="-2"/>
          <w:sz w:val="24"/>
        </w:rPr>
        <w:t> </w:t>
      </w:r>
      <w:r>
        <w:rPr>
          <w:sz w:val="24"/>
        </w:rPr>
        <w:t>be</w:t>
      </w:r>
      <w:r>
        <w:rPr>
          <w:spacing w:val="-3"/>
          <w:sz w:val="24"/>
        </w:rPr>
        <w:t> </w:t>
      </w:r>
      <w:r>
        <w:rPr>
          <w:sz w:val="24"/>
        </w:rPr>
        <w:t>inserted</w:t>
      </w:r>
      <w:r>
        <w:rPr>
          <w:spacing w:val="-2"/>
          <w:sz w:val="24"/>
        </w:rPr>
        <w:t> </w:t>
      </w:r>
      <w:r>
        <w:rPr>
          <w:sz w:val="24"/>
        </w:rPr>
        <w:t>in</w:t>
      </w:r>
      <w:r>
        <w:rPr>
          <w:spacing w:val="-4"/>
          <w:sz w:val="24"/>
        </w:rPr>
        <w:t> </w:t>
      </w:r>
      <w:r>
        <w:rPr>
          <w:sz w:val="24"/>
        </w:rPr>
        <w:t>every</w:t>
      </w:r>
      <w:r>
        <w:rPr>
          <w:spacing w:val="-4"/>
          <w:sz w:val="24"/>
        </w:rPr>
        <w:t> </w:t>
      </w:r>
      <w:r>
        <w:rPr>
          <w:sz w:val="24"/>
        </w:rPr>
        <w:t>written</w:t>
      </w:r>
      <w:r>
        <w:rPr>
          <w:spacing w:val="-2"/>
          <w:sz w:val="24"/>
        </w:rPr>
        <w:t> </w:t>
      </w:r>
      <w:r>
        <w:rPr>
          <w:sz w:val="24"/>
        </w:rPr>
        <w:t>Council</w:t>
      </w:r>
      <w:r>
        <w:rPr>
          <w:spacing w:val="-4"/>
          <w:sz w:val="24"/>
        </w:rPr>
        <w:t> </w:t>
      </w:r>
      <w:r>
        <w:rPr>
          <w:spacing w:val="-2"/>
          <w:sz w:val="24"/>
        </w:rPr>
        <w:t>contract:</w:t>
      </w:r>
    </w:p>
    <w:p>
      <w:pPr>
        <w:spacing w:line="208" w:lineRule="auto" w:before="274"/>
        <w:ind w:left="861" w:right="721" w:firstLine="0"/>
        <w:jc w:val="both"/>
        <w:rPr>
          <w:i/>
          <w:sz w:val="24"/>
        </w:rPr>
      </w:pPr>
      <w:r>
        <w:rPr>
          <w:i/>
          <w:sz w:val="24"/>
        </w:rPr>
        <w:t>“The Council may terminate this contract and recover all its loss if the</w:t>
      </w:r>
      <w:r>
        <w:rPr>
          <w:i/>
          <w:sz w:val="24"/>
        </w:rPr>
        <w:t> Contractor, its employees or anyone acting on the Contractor’s behalf do any of the following things:</w:t>
      </w:r>
    </w:p>
    <w:p>
      <w:pPr>
        <w:pStyle w:val="ListParagraph"/>
        <w:numPr>
          <w:ilvl w:val="2"/>
          <w:numId w:val="9"/>
        </w:numPr>
        <w:tabs>
          <w:tab w:pos="1572" w:val="left" w:leader="none"/>
        </w:tabs>
        <w:spacing w:line="208" w:lineRule="auto" w:before="239" w:after="0"/>
        <w:ind w:left="1572" w:right="719" w:hanging="425"/>
        <w:jc w:val="both"/>
        <w:rPr>
          <w:i/>
          <w:sz w:val="24"/>
        </w:rPr>
      </w:pPr>
      <w:r>
        <w:rPr>
          <w:i/>
          <w:sz w:val="24"/>
        </w:rPr>
        <w:t>offer, give or agree to give to anyone any inducement or reward in</w:t>
      </w:r>
      <w:r>
        <w:rPr>
          <w:i/>
          <w:sz w:val="24"/>
        </w:rPr>
        <w:t> respect</w:t>
      </w:r>
      <w:r>
        <w:rPr>
          <w:i/>
          <w:spacing w:val="-10"/>
          <w:sz w:val="24"/>
        </w:rPr>
        <w:t> </w:t>
      </w:r>
      <w:r>
        <w:rPr>
          <w:i/>
          <w:sz w:val="24"/>
        </w:rPr>
        <w:t>of</w:t>
      </w:r>
      <w:r>
        <w:rPr>
          <w:i/>
          <w:spacing w:val="-10"/>
          <w:sz w:val="24"/>
        </w:rPr>
        <w:t> </w:t>
      </w:r>
      <w:r>
        <w:rPr>
          <w:i/>
          <w:sz w:val="24"/>
        </w:rPr>
        <w:t>this</w:t>
      </w:r>
      <w:r>
        <w:rPr>
          <w:i/>
          <w:spacing w:val="-8"/>
          <w:sz w:val="24"/>
        </w:rPr>
        <w:t> </w:t>
      </w:r>
      <w:r>
        <w:rPr>
          <w:i/>
          <w:sz w:val="24"/>
        </w:rPr>
        <w:t>or</w:t>
      </w:r>
      <w:r>
        <w:rPr>
          <w:i/>
          <w:spacing w:val="-11"/>
          <w:sz w:val="24"/>
        </w:rPr>
        <w:t> </w:t>
      </w:r>
      <w:r>
        <w:rPr>
          <w:i/>
          <w:sz w:val="24"/>
        </w:rPr>
        <w:t>any</w:t>
      </w:r>
      <w:r>
        <w:rPr>
          <w:i/>
          <w:spacing w:val="-10"/>
          <w:sz w:val="24"/>
        </w:rPr>
        <w:t> </w:t>
      </w:r>
      <w:r>
        <w:rPr>
          <w:i/>
          <w:sz w:val="24"/>
        </w:rPr>
        <w:t>other</w:t>
      </w:r>
      <w:r>
        <w:rPr>
          <w:i/>
          <w:spacing w:val="-8"/>
          <w:sz w:val="24"/>
        </w:rPr>
        <w:t> </w:t>
      </w:r>
      <w:r>
        <w:rPr>
          <w:i/>
          <w:sz w:val="24"/>
        </w:rPr>
        <w:t>Council</w:t>
      </w:r>
      <w:r>
        <w:rPr>
          <w:i/>
          <w:spacing w:val="-9"/>
          <w:sz w:val="24"/>
        </w:rPr>
        <w:t> </w:t>
      </w:r>
      <w:r>
        <w:rPr>
          <w:i/>
          <w:sz w:val="24"/>
        </w:rPr>
        <w:t>contract</w:t>
      </w:r>
      <w:r>
        <w:rPr>
          <w:i/>
          <w:spacing w:val="-7"/>
          <w:sz w:val="24"/>
        </w:rPr>
        <w:t> </w:t>
      </w:r>
      <w:r>
        <w:rPr>
          <w:i/>
          <w:sz w:val="24"/>
        </w:rPr>
        <w:t>(even</w:t>
      </w:r>
      <w:r>
        <w:rPr>
          <w:i/>
          <w:spacing w:val="-7"/>
          <w:sz w:val="24"/>
        </w:rPr>
        <w:t> </w:t>
      </w:r>
      <w:r>
        <w:rPr>
          <w:i/>
          <w:sz w:val="24"/>
        </w:rPr>
        <w:t>if</w:t>
      </w:r>
      <w:r>
        <w:rPr>
          <w:i/>
          <w:spacing w:val="-10"/>
          <w:sz w:val="24"/>
        </w:rPr>
        <w:t> </w:t>
      </w:r>
      <w:r>
        <w:rPr>
          <w:i/>
          <w:sz w:val="24"/>
        </w:rPr>
        <w:t>the</w:t>
      </w:r>
      <w:r>
        <w:rPr>
          <w:i/>
          <w:spacing w:val="-7"/>
          <w:sz w:val="24"/>
        </w:rPr>
        <w:t> </w:t>
      </w:r>
      <w:r>
        <w:rPr>
          <w:i/>
          <w:sz w:val="24"/>
        </w:rPr>
        <w:t>Contractor</w:t>
      </w:r>
      <w:r>
        <w:rPr>
          <w:i/>
          <w:spacing w:val="-11"/>
          <w:sz w:val="24"/>
        </w:rPr>
        <w:t> </w:t>
      </w:r>
      <w:r>
        <w:rPr>
          <w:i/>
          <w:sz w:val="24"/>
        </w:rPr>
        <w:t>does not know what has been done); or</w:t>
      </w:r>
    </w:p>
    <w:p>
      <w:pPr>
        <w:pStyle w:val="ListParagraph"/>
        <w:numPr>
          <w:ilvl w:val="2"/>
          <w:numId w:val="9"/>
        </w:numPr>
        <w:tabs>
          <w:tab w:pos="1572" w:val="left" w:leader="none"/>
        </w:tabs>
        <w:spacing w:line="208" w:lineRule="auto" w:before="240" w:after="0"/>
        <w:ind w:left="1572" w:right="720" w:hanging="425"/>
        <w:jc w:val="both"/>
        <w:rPr>
          <w:i/>
          <w:sz w:val="24"/>
        </w:rPr>
      </w:pPr>
      <w:r>
        <w:rPr>
          <w:i/>
          <w:sz w:val="24"/>
        </w:rPr>
        <w:t>commit</w:t>
      </w:r>
      <w:r>
        <w:rPr>
          <w:i/>
          <w:spacing w:val="-14"/>
          <w:sz w:val="24"/>
        </w:rPr>
        <w:t> </w:t>
      </w:r>
      <w:r>
        <w:rPr>
          <w:i/>
          <w:sz w:val="24"/>
        </w:rPr>
        <w:t>an</w:t>
      </w:r>
      <w:r>
        <w:rPr>
          <w:i/>
          <w:spacing w:val="-13"/>
          <w:sz w:val="24"/>
        </w:rPr>
        <w:t> </w:t>
      </w:r>
      <w:r>
        <w:rPr>
          <w:i/>
          <w:sz w:val="24"/>
        </w:rPr>
        <w:t>offence</w:t>
      </w:r>
      <w:r>
        <w:rPr>
          <w:i/>
          <w:spacing w:val="-15"/>
          <w:sz w:val="24"/>
        </w:rPr>
        <w:t> </w:t>
      </w:r>
      <w:r>
        <w:rPr>
          <w:i/>
          <w:sz w:val="24"/>
        </w:rPr>
        <w:t>under</w:t>
      </w:r>
      <w:r>
        <w:rPr>
          <w:i/>
          <w:spacing w:val="-14"/>
          <w:sz w:val="24"/>
        </w:rPr>
        <w:t> </w:t>
      </w:r>
      <w:r>
        <w:rPr>
          <w:i/>
          <w:sz w:val="24"/>
        </w:rPr>
        <w:t>the</w:t>
      </w:r>
      <w:r>
        <w:rPr>
          <w:i/>
          <w:spacing w:val="-15"/>
          <w:sz w:val="24"/>
        </w:rPr>
        <w:t> </w:t>
      </w:r>
      <w:r>
        <w:rPr>
          <w:i/>
          <w:sz w:val="24"/>
        </w:rPr>
        <w:t>Prevention</w:t>
      </w:r>
      <w:r>
        <w:rPr>
          <w:i/>
          <w:spacing w:val="-15"/>
          <w:sz w:val="24"/>
        </w:rPr>
        <w:t> </w:t>
      </w:r>
      <w:r>
        <w:rPr>
          <w:i/>
          <w:sz w:val="24"/>
        </w:rPr>
        <w:t>of</w:t>
      </w:r>
      <w:r>
        <w:rPr>
          <w:i/>
          <w:spacing w:val="-15"/>
          <w:sz w:val="24"/>
        </w:rPr>
        <w:t> </w:t>
      </w:r>
      <w:r>
        <w:rPr>
          <w:i/>
          <w:sz w:val="24"/>
        </w:rPr>
        <w:t>Corruption</w:t>
      </w:r>
      <w:r>
        <w:rPr>
          <w:i/>
          <w:spacing w:val="-14"/>
          <w:sz w:val="24"/>
        </w:rPr>
        <w:t> </w:t>
      </w:r>
      <w:r>
        <w:rPr>
          <w:i/>
          <w:sz w:val="24"/>
        </w:rPr>
        <w:t>Acts</w:t>
      </w:r>
      <w:r>
        <w:rPr>
          <w:i/>
          <w:spacing w:val="-14"/>
          <w:sz w:val="24"/>
        </w:rPr>
        <w:t> </w:t>
      </w:r>
      <w:r>
        <w:rPr>
          <w:i/>
          <w:sz w:val="24"/>
        </w:rPr>
        <w:t>1889</w:t>
      </w:r>
      <w:r>
        <w:rPr>
          <w:i/>
          <w:spacing w:val="-14"/>
          <w:sz w:val="24"/>
        </w:rPr>
        <w:t> </w:t>
      </w:r>
      <w:r>
        <w:rPr>
          <w:i/>
          <w:sz w:val="24"/>
        </w:rPr>
        <w:t>to</w:t>
      </w:r>
      <w:r>
        <w:rPr>
          <w:i/>
          <w:spacing w:val="-14"/>
          <w:sz w:val="24"/>
        </w:rPr>
        <w:t> </w:t>
      </w:r>
      <w:r>
        <w:rPr>
          <w:i/>
          <w:sz w:val="24"/>
        </w:rPr>
        <w:t>1916</w:t>
      </w:r>
      <w:r>
        <w:rPr>
          <w:i/>
          <w:sz w:val="24"/>
        </w:rPr>
        <w:t> or Section 117(2) of the Local Government Act 1972; or</w:t>
      </w:r>
    </w:p>
    <w:p>
      <w:pPr>
        <w:pStyle w:val="ListParagraph"/>
        <w:numPr>
          <w:ilvl w:val="2"/>
          <w:numId w:val="9"/>
        </w:numPr>
        <w:tabs>
          <w:tab w:pos="1572" w:val="left" w:leader="none"/>
        </w:tabs>
        <w:spacing w:line="208" w:lineRule="auto" w:before="240" w:after="0"/>
        <w:ind w:left="1572" w:right="721" w:hanging="425"/>
        <w:jc w:val="both"/>
        <w:rPr>
          <w:i/>
          <w:sz w:val="24"/>
        </w:rPr>
      </w:pPr>
      <w:r>
        <w:rPr>
          <w:i/>
          <w:sz w:val="24"/>
        </w:rPr>
        <w:t>commit any fraud in connection with this or any other Council contract</w:t>
      </w:r>
      <w:r>
        <w:rPr>
          <w:i/>
          <w:sz w:val="24"/>
        </w:rPr>
        <w:t> whether alone or in conjunction with Council members, contractors or </w:t>
      </w:r>
      <w:r>
        <w:rPr>
          <w:i/>
          <w:spacing w:val="-2"/>
          <w:sz w:val="24"/>
        </w:rPr>
        <w:t>employees.</w:t>
      </w:r>
    </w:p>
    <w:p>
      <w:pPr>
        <w:spacing w:before="240"/>
        <w:ind w:left="861" w:right="0" w:firstLine="0"/>
        <w:jc w:val="both"/>
        <w:rPr>
          <w:i/>
          <w:sz w:val="24"/>
        </w:rPr>
      </w:pPr>
      <w:r>
        <w:rPr>
          <w:i/>
          <w:sz w:val="24"/>
        </w:rPr>
        <w:t>Any</w:t>
      </w:r>
      <w:r>
        <w:rPr>
          <w:i/>
          <w:spacing w:val="-3"/>
          <w:sz w:val="24"/>
        </w:rPr>
        <w:t> </w:t>
      </w:r>
      <w:r>
        <w:rPr>
          <w:i/>
          <w:sz w:val="24"/>
        </w:rPr>
        <w:t>clause</w:t>
      </w:r>
      <w:r>
        <w:rPr>
          <w:i/>
          <w:spacing w:val="-3"/>
          <w:sz w:val="24"/>
        </w:rPr>
        <w:t> </w:t>
      </w:r>
      <w:r>
        <w:rPr>
          <w:i/>
          <w:sz w:val="24"/>
        </w:rPr>
        <w:t>limiting</w:t>
      </w:r>
      <w:r>
        <w:rPr>
          <w:i/>
          <w:spacing w:val="-2"/>
          <w:sz w:val="24"/>
        </w:rPr>
        <w:t> </w:t>
      </w:r>
      <w:r>
        <w:rPr>
          <w:i/>
          <w:sz w:val="24"/>
        </w:rPr>
        <w:t>the</w:t>
      </w:r>
      <w:r>
        <w:rPr>
          <w:i/>
          <w:spacing w:val="-4"/>
          <w:sz w:val="24"/>
        </w:rPr>
        <w:t> </w:t>
      </w:r>
      <w:r>
        <w:rPr>
          <w:i/>
          <w:sz w:val="24"/>
        </w:rPr>
        <w:t>Contractor’s</w:t>
      </w:r>
      <w:r>
        <w:rPr>
          <w:i/>
          <w:spacing w:val="-3"/>
          <w:sz w:val="24"/>
        </w:rPr>
        <w:t> </w:t>
      </w:r>
      <w:r>
        <w:rPr>
          <w:i/>
          <w:sz w:val="24"/>
        </w:rPr>
        <w:t>liability</w:t>
      </w:r>
      <w:r>
        <w:rPr>
          <w:i/>
          <w:spacing w:val="-3"/>
          <w:sz w:val="24"/>
        </w:rPr>
        <w:t> </w:t>
      </w:r>
      <w:r>
        <w:rPr>
          <w:i/>
          <w:sz w:val="24"/>
        </w:rPr>
        <w:t>shall</w:t>
      </w:r>
      <w:r>
        <w:rPr>
          <w:i/>
          <w:spacing w:val="-4"/>
          <w:sz w:val="24"/>
        </w:rPr>
        <w:t> </w:t>
      </w:r>
      <w:r>
        <w:rPr>
          <w:i/>
          <w:sz w:val="24"/>
        </w:rPr>
        <w:t>not</w:t>
      </w:r>
      <w:r>
        <w:rPr>
          <w:i/>
          <w:spacing w:val="-4"/>
          <w:sz w:val="24"/>
        </w:rPr>
        <w:t> </w:t>
      </w:r>
      <w:r>
        <w:rPr>
          <w:i/>
          <w:sz w:val="24"/>
        </w:rPr>
        <w:t>apply</w:t>
      </w:r>
      <w:r>
        <w:rPr>
          <w:i/>
          <w:spacing w:val="-6"/>
          <w:sz w:val="24"/>
        </w:rPr>
        <w:t> </w:t>
      </w:r>
      <w:r>
        <w:rPr>
          <w:i/>
          <w:sz w:val="24"/>
        </w:rPr>
        <w:t>to</w:t>
      </w:r>
      <w:r>
        <w:rPr>
          <w:i/>
          <w:spacing w:val="-4"/>
          <w:sz w:val="24"/>
        </w:rPr>
        <w:t> </w:t>
      </w:r>
      <w:r>
        <w:rPr>
          <w:i/>
          <w:sz w:val="24"/>
        </w:rPr>
        <w:t>this</w:t>
      </w:r>
      <w:r>
        <w:rPr>
          <w:i/>
          <w:spacing w:val="-2"/>
          <w:sz w:val="24"/>
        </w:rPr>
        <w:t> clause.”</w:t>
      </w:r>
    </w:p>
    <w:p>
      <w:pPr>
        <w:pStyle w:val="BodyText"/>
        <w:spacing w:before="242"/>
        <w:rPr>
          <w:i/>
        </w:rPr>
      </w:pPr>
    </w:p>
    <w:p>
      <w:pPr>
        <w:pStyle w:val="Heading1"/>
        <w:numPr>
          <w:ilvl w:val="0"/>
          <w:numId w:val="1"/>
        </w:numPr>
        <w:tabs>
          <w:tab w:pos="873" w:val="left" w:leader="none"/>
        </w:tabs>
        <w:spacing w:line="240" w:lineRule="auto" w:before="0" w:after="0"/>
        <w:ind w:left="873" w:right="0" w:hanging="719"/>
        <w:jc w:val="left"/>
        <w:rPr>
          <w:u w:val="none"/>
        </w:rPr>
      </w:pPr>
      <w:r>
        <w:rPr>
          <w:u w:val="single"/>
        </w:rPr>
        <w:t>DECLARATION</w:t>
      </w:r>
      <w:r>
        <w:rPr>
          <w:spacing w:val="-8"/>
          <w:u w:val="single"/>
        </w:rPr>
        <w:t> </w:t>
      </w:r>
      <w:r>
        <w:rPr>
          <w:u w:val="single"/>
        </w:rPr>
        <w:t>OF</w:t>
      </w:r>
      <w:r>
        <w:rPr>
          <w:spacing w:val="-7"/>
          <w:u w:val="single"/>
        </w:rPr>
        <w:t> </w:t>
      </w:r>
      <w:r>
        <w:rPr>
          <w:spacing w:val="-2"/>
          <w:u w:val="single"/>
        </w:rPr>
        <w:t>INTERESTS</w:t>
      </w:r>
    </w:p>
    <w:p>
      <w:pPr>
        <w:pStyle w:val="BodyText"/>
      </w:pPr>
    </w:p>
    <w:p>
      <w:pPr>
        <w:pStyle w:val="ListParagraph"/>
        <w:numPr>
          <w:ilvl w:val="1"/>
          <w:numId w:val="1"/>
        </w:numPr>
        <w:tabs>
          <w:tab w:pos="800" w:val="left" w:leader="none"/>
          <w:tab w:pos="874" w:val="left" w:leader="none"/>
        </w:tabs>
        <w:spacing w:line="240" w:lineRule="auto" w:before="0" w:after="0"/>
        <w:ind w:left="874" w:right="721" w:hanging="720"/>
        <w:jc w:val="both"/>
        <w:rPr>
          <w:sz w:val="24"/>
        </w:rPr>
      </w:pPr>
      <w:r>
        <w:rPr>
          <w:sz w:val="24"/>
        </w:rPr>
        <w:t>Officers</w:t>
      </w:r>
      <w:r>
        <w:rPr>
          <w:spacing w:val="-10"/>
          <w:sz w:val="24"/>
        </w:rPr>
        <w:t> </w:t>
      </w:r>
      <w:r>
        <w:rPr>
          <w:sz w:val="24"/>
        </w:rPr>
        <w:t>with</w:t>
      </w:r>
      <w:r>
        <w:rPr>
          <w:spacing w:val="-9"/>
          <w:sz w:val="24"/>
        </w:rPr>
        <w:t> </w:t>
      </w:r>
      <w:r>
        <w:rPr>
          <w:sz w:val="24"/>
        </w:rPr>
        <w:t>an</w:t>
      </w:r>
      <w:r>
        <w:rPr>
          <w:spacing w:val="-9"/>
          <w:sz w:val="24"/>
        </w:rPr>
        <w:t> </w:t>
      </w:r>
      <w:r>
        <w:rPr>
          <w:sz w:val="24"/>
        </w:rPr>
        <w:t>interest</w:t>
      </w:r>
      <w:r>
        <w:rPr>
          <w:spacing w:val="-10"/>
          <w:sz w:val="24"/>
        </w:rPr>
        <w:t> </w:t>
      </w:r>
      <w:r>
        <w:rPr>
          <w:sz w:val="24"/>
        </w:rPr>
        <w:t>in</w:t>
      </w:r>
      <w:r>
        <w:rPr>
          <w:spacing w:val="-9"/>
          <w:sz w:val="24"/>
        </w:rPr>
        <w:t> </w:t>
      </w:r>
      <w:r>
        <w:rPr>
          <w:sz w:val="24"/>
        </w:rPr>
        <w:t>a</w:t>
      </w:r>
      <w:r>
        <w:rPr>
          <w:spacing w:val="-9"/>
          <w:sz w:val="24"/>
        </w:rPr>
        <w:t> </w:t>
      </w:r>
      <w:r>
        <w:rPr>
          <w:sz w:val="24"/>
        </w:rPr>
        <w:t>contract</w:t>
      </w:r>
      <w:r>
        <w:rPr>
          <w:spacing w:val="-12"/>
          <w:sz w:val="24"/>
        </w:rPr>
        <w:t> </w:t>
      </w:r>
      <w:r>
        <w:rPr>
          <w:sz w:val="24"/>
        </w:rPr>
        <w:t>being</w:t>
      </w:r>
      <w:r>
        <w:rPr>
          <w:spacing w:val="-11"/>
          <w:sz w:val="24"/>
        </w:rPr>
        <w:t> </w:t>
      </w:r>
      <w:r>
        <w:rPr>
          <w:sz w:val="24"/>
        </w:rPr>
        <w:t>considered</w:t>
      </w:r>
      <w:r>
        <w:rPr>
          <w:spacing w:val="-12"/>
          <w:sz w:val="24"/>
        </w:rPr>
        <w:t> </w:t>
      </w:r>
      <w:r>
        <w:rPr>
          <w:sz w:val="24"/>
        </w:rPr>
        <w:t>by</w:t>
      </w:r>
      <w:r>
        <w:rPr>
          <w:spacing w:val="-13"/>
          <w:sz w:val="24"/>
        </w:rPr>
        <w:t> </w:t>
      </w:r>
      <w:r>
        <w:rPr>
          <w:sz w:val="24"/>
        </w:rPr>
        <w:t>the</w:t>
      </w:r>
      <w:r>
        <w:rPr>
          <w:spacing w:val="-12"/>
          <w:sz w:val="24"/>
        </w:rPr>
        <w:t> </w:t>
      </w:r>
      <w:r>
        <w:rPr>
          <w:sz w:val="24"/>
        </w:rPr>
        <w:t>Council</w:t>
      </w:r>
      <w:r>
        <w:rPr>
          <w:spacing w:val="-11"/>
          <w:sz w:val="24"/>
        </w:rPr>
        <w:t> </w:t>
      </w:r>
      <w:r>
        <w:rPr>
          <w:sz w:val="24"/>
        </w:rPr>
        <w:t>must</w:t>
      </w:r>
      <w:r>
        <w:rPr>
          <w:spacing w:val="-10"/>
          <w:sz w:val="24"/>
        </w:rPr>
        <w:t> </w:t>
      </w:r>
      <w:r>
        <w:rPr>
          <w:sz w:val="24"/>
        </w:rPr>
        <w:t>give notice of such an interest in writing to the Chief Executive and the Monitoring Officer. Officers must also declare all relationships of a business or private nature with external contractors or potential contractors to their Manager or </w:t>
      </w:r>
      <w:r>
        <w:rPr>
          <w:spacing w:val="-2"/>
          <w:sz w:val="24"/>
        </w:rPr>
        <w:t>Director.</w:t>
      </w:r>
    </w:p>
    <w:p>
      <w:pPr>
        <w:pStyle w:val="BodyText"/>
        <w:spacing w:before="1"/>
      </w:pPr>
    </w:p>
    <w:p>
      <w:pPr>
        <w:pStyle w:val="BodyText"/>
        <w:ind w:left="874" w:right="717"/>
        <w:jc w:val="both"/>
      </w:pPr>
      <w:r>
        <w:rPr/>
        <w:t>This clause 22.1 applies at all stages of the procurement process from pre procurement engagement through to contract management and must be considered on a regular basis</w:t>
      </w:r>
    </w:p>
    <w:p>
      <w:pPr>
        <w:pStyle w:val="BodyText"/>
      </w:pPr>
    </w:p>
    <w:p>
      <w:pPr>
        <w:pStyle w:val="BodyText"/>
      </w:pPr>
    </w:p>
    <w:p>
      <w:pPr>
        <w:pStyle w:val="Heading1"/>
        <w:numPr>
          <w:ilvl w:val="0"/>
          <w:numId w:val="1"/>
        </w:numPr>
        <w:tabs>
          <w:tab w:pos="873" w:val="left" w:leader="none"/>
        </w:tabs>
        <w:spacing w:line="240" w:lineRule="auto" w:before="0" w:after="0"/>
        <w:ind w:left="873" w:right="0" w:hanging="719"/>
        <w:jc w:val="left"/>
        <w:rPr>
          <w:u w:val="none"/>
        </w:rPr>
      </w:pPr>
      <w:r>
        <w:rPr>
          <w:u w:val="single"/>
        </w:rPr>
        <w:t>POST</w:t>
      </w:r>
      <w:r>
        <w:rPr>
          <w:spacing w:val="-1"/>
          <w:u w:val="single"/>
        </w:rPr>
        <w:t> </w:t>
      </w:r>
      <w:r>
        <w:rPr>
          <w:u w:val="single"/>
        </w:rPr>
        <w:t>CONTRACT</w:t>
      </w:r>
      <w:r>
        <w:rPr>
          <w:spacing w:val="-3"/>
          <w:u w:val="single"/>
        </w:rPr>
        <w:t> </w:t>
      </w:r>
      <w:r>
        <w:rPr>
          <w:u w:val="single"/>
        </w:rPr>
        <w:t>MONITORING</w:t>
      </w:r>
      <w:r>
        <w:rPr>
          <w:spacing w:val="-5"/>
          <w:u w:val="single"/>
        </w:rPr>
        <w:t> </w:t>
      </w:r>
      <w:r>
        <w:rPr>
          <w:u w:val="single"/>
        </w:rPr>
        <w:t>AND</w:t>
      </w:r>
      <w:r>
        <w:rPr>
          <w:spacing w:val="-4"/>
          <w:u w:val="single"/>
        </w:rPr>
        <w:t> </w:t>
      </w:r>
      <w:r>
        <w:rPr>
          <w:spacing w:val="-2"/>
          <w:u w:val="single"/>
        </w:rPr>
        <w:t>EVALUATION</w:t>
      </w:r>
    </w:p>
    <w:p>
      <w:pPr>
        <w:pStyle w:val="ListParagraph"/>
        <w:numPr>
          <w:ilvl w:val="1"/>
          <w:numId w:val="1"/>
        </w:numPr>
        <w:tabs>
          <w:tab w:pos="873" w:val="left" w:leader="none"/>
        </w:tabs>
        <w:spacing w:line="240" w:lineRule="auto" w:before="209" w:after="0"/>
        <w:ind w:left="873" w:right="0" w:hanging="719"/>
        <w:jc w:val="left"/>
        <w:rPr>
          <w:sz w:val="24"/>
        </w:rPr>
      </w:pPr>
      <w:r>
        <w:rPr>
          <w:sz w:val="24"/>
        </w:rPr>
        <w:t>During</w:t>
      </w:r>
      <w:r>
        <w:rPr>
          <w:spacing w:val="-10"/>
          <w:sz w:val="24"/>
        </w:rPr>
        <w:t> </w:t>
      </w:r>
      <w:r>
        <w:rPr>
          <w:sz w:val="24"/>
        </w:rPr>
        <w:t>the</w:t>
      </w:r>
      <w:r>
        <w:rPr>
          <w:spacing w:val="-8"/>
          <w:sz w:val="24"/>
        </w:rPr>
        <w:t> </w:t>
      </w:r>
      <w:r>
        <w:rPr>
          <w:sz w:val="24"/>
        </w:rPr>
        <w:t>life</w:t>
      </w:r>
      <w:r>
        <w:rPr>
          <w:spacing w:val="-9"/>
          <w:sz w:val="24"/>
        </w:rPr>
        <w:t> </w:t>
      </w:r>
      <w:r>
        <w:rPr>
          <w:sz w:val="24"/>
        </w:rPr>
        <w:t>of</w:t>
      </w:r>
      <w:r>
        <w:rPr>
          <w:spacing w:val="-6"/>
          <w:sz w:val="24"/>
        </w:rPr>
        <w:t> </w:t>
      </w:r>
      <w:r>
        <w:rPr>
          <w:sz w:val="24"/>
        </w:rPr>
        <w:t>the</w:t>
      </w:r>
      <w:r>
        <w:rPr>
          <w:spacing w:val="-8"/>
          <w:sz w:val="24"/>
        </w:rPr>
        <w:t> </w:t>
      </w:r>
      <w:r>
        <w:rPr>
          <w:sz w:val="24"/>
        </w:rPr>
        <w:t>contract</w:t>
      </w:r>
      <w:r>
        <w:rPr>
          <w:spacing w:val="-10"/>
          <w:sz w:val="24"/>
        </w:rPr>
        <w:t> </w:t>
      </w:r>
      <w:r>
        <w:rPr>
          <w:sz w:val="24"/>
        </w:rPr>
        <w:t>the</w:t>
      </w:r>
      <w:r>
        <w:rPr>
          <w:spacing w:val="-9"/>
          <w:sz w:val="24"/>
        </w:rPr>
        <w:t> </w:t>
      </w:r>
      <w:r>
        <w:rPr>
          <w:sz w:val="24"/>
        </w:rPr>
        <w:t>officer</w:t>
      </w:r>
      <w:r>
        <w:rPr>
          <w:spacing w:val="-8"/>
          <w:sz w:val="24"/>
        </w:rPr>
        <w:t> </w:t>
      </w:r>
      <w:r>
        <w:rPr>
          <w:sz w:val="24"/>
        </w:rPr>
        <w:t>must</w:t>
      </w:r>
      <w:r>
        <w:rPr>
          <w:spacing w:val="-10"/>
          <w:sz w:val="24"/>
        </w:rPr>
        <w:t> </w:t>
      </w:r>
      <w:r>
        <w:rPr>
          <w:sz w:val="24"/>
        </w:rPr>
        <w:t>monitor</w:t>
      </w:r>
      <w:r>
        <w:rPr>
          <w:spacing w:val="-7"/>
          <w:sz w:val="24"/>
        </w:rPr>
        <w:t> </w:t>
      </w:r>
      <w:r>
        <w:rPr>
          <w:sz w:val="24"/>
        </w:rPr>
        <w:t>in</w:t>
      </w:r>
      <w:r>
        <w:rPr>
          <w:spacing w:val="-8"/>
          <w:sz w:val="24"/>
        </w:rPr>
        <w:t> </w:t>
      </w:r>
      <w:r>
        <w:rPr>
          <w:sz w:val="24"/>
        </w:rPr>
        <w:t>respect</w:t>
      </w:r>
      <w:r>
        <w:rPr>
          <w:spacing w:val="-10"/>
          <w:sz w:val="24"/>
        </w:rPr>
        <w:t> </w:t>
      </w:r>
      <w:r>
        <w:rPr>
          <w:spacing w:val="-5"/>
          <w:sz w:val="24"/>
        </w:rPr>
        <w:t>of</w:t>
      </w:r>
    </w:p>
    <w:p>
      <w:pPr>
        <w:pStyle w:val="ListParagraph"/>
        <w:numPr>
          <w:ilvl w:val="0"/>
          <w:numId w:val="10"/>
        </w:numPr>
        <w:tabs>
          <w:tab w:pos="1413" w:val="left" w:leader="none"/>
        </w:tabs>
        <w:spacing w:line="267" w:lineRule="exact" w:before="188" w:after="0"/>
        <w:ind w:left="1413" w:right="0" w:hanging="359"/>
        <w:jc w:val="left"/>
        <w:rPr>
          <w:sz w:val="24"/>
        </w:rPr>
      </w:pPr>
      <w:r>
        <w:rPr>
          <w:spacing w:val="-2"/>
          <w:sz w:val="24"/>
        </w:rPr>
        <w:t>Performance</w:t>
      </w:r>
    </w:p>
    <w:p>
      <w:pPr>
        <w:pStyle w:val="ListParagraph"/>
        <w:numPr>
          <w:ilvl w:val="0"/>
          <w:numId w:val="10"/>
        </w:numPr>
        <w:tabs>
          <w:tab w:pos="1413" w:val="left" w:leader="none"/>
        </w:tabs>
        <w:spacing w:line="240" w:lineRule="exact" w:before="0" w:after="0"/>
        <w:ind w:left="1413" w:right="0" w:hanging="359"/>
        <w:jc w:val="left"/>
        <w:rPr>
          <w:sz w:val="24"/>
        </w:rPr>
      </w:pPr>
      <w:r>
        <w:rPr>
          <w:sz w:val="24"/>
        </w:rPr>
        <w:t>Compliance</w:t>
      </w:r>
      <w:r>
        <w:rPr>
          <w:spacing w:val="-5"/>
          <w:sz w:val="24"/>
        </w:rPr>
        <w:t> </w:t>
      </w:r>
      <w:r>
        <w:rPr>
          <w:sz w:val="24"/>
        </w:rPr>
        <w:t>with</w:t>
      </w:r>
      <w:r>
        <w:rPr>
          <w:spacing w:val="-5"/>
          <w:sz w:val="24"/>
        </w:rPr>
        <w:t> </w:t>
      </w:r>
      <w:r>
        <w:rPr>
          <w:sz w:val="24"/>
        </w:rPr>
        <w:t>specification</w:t>
      </w:r>
      <w:r>
        <w:rPr>
          <w:spacing w:val="-6"/>
          <w:sz w:val="24"/>
        </w:rPr>
        <w:t> </w:t>
      </w:r>
      <w:r>
        <w:rPr>
          <w:sz w:val="24"/>
        </w:rPr>
        <w:t>and</w:t>
      </w:r>
      <w:r>
        <w:rPr>
          <w:spacing w:val="-4"/>
          <w:sz w:val="24"/>
        </w:rPr>
        <w:t> </w:t>
      </w:r>
      <w:r>
        <w:rPr>
          <w:spacing w:val="-2"/>
          <w:sz w:val="24"/>
        </w:rPr>
        <w:t>contract</w:t>
      </w:r>
    </w:p>
    <w:p>
      <w:pPr>
        <w:pStyle w:val="ListParagraph"/>
        <w:numPr>
          <w:ilvl w:val="0"/>
          <w:numId w:val="10"/>
        </w:numPr>
        <w:tabs>
          <w:tab w:pos="1413" w:val="left" w:leader="none"/>
        </w:tabs>
        <w:spacing w:line="240" w:lineRule="exact" w:before="0" w:after="0"/>
        <w:ind w:left="1413" w:right="0" w:hanging="359"/>
        <w:jc w:val="left"/>
        <w:rPr>
          <w:sz w:val="24"/>
        </w:rPr>
      </w:pPr>
      <w:r>
        <w:rPr>
          <w:spacing w:val="-4"/>
          <w:sz w:val="24"/>
        </w:rPr>
        <w:t>Cost</w:t>
      </w:r>
    </w:p>
    <w:p>
      <w:pPr>
        <w:pStyle w:val="ListParagraph"/>
        <w:numPr>
          <w:ilvl w:val="0"/>
          <w:numId w:val="10"/>
        </w:numPr>
        <w:tabs>
          <w:tab w:pos="1413" w:val="left" w:leader="none"/>
        </w:tabs>
        <w:spacing w:line="240" w:lineRule="exact" w:before="0" w:after="0"/>
        <w:ind w:left="1413" w:right="0" w:hanging="359"/>
        <w:jc w:val="left"/>
        <w:rPr>
          <w:sz w:val="24"/>
        </w:rPr>
      </w:pPr>
      <w:r>
        <w:rPr>
          <w:sz w:val="24"/>
        </w:rPr>
        <w:t>Any</w:t>
      </w:r>
      <w:r>
        <w:rPr>
          <w:spacing w:val="-5"/>
          <w:sz w:val="24"/>
        </w:rPr>
        <w:t> </w:t>
      </w:r>
      <w:r>
        <w:rPr>
          <w:sz w:val="24"/>
        </w:rPr>
        <w:t>Best</w:t>
      </w:r>
      <w:r>
        <w:rPr>
          <w:spacing w:val="-1"/>
          <w:sz w:val="24"/>
        </w:rPr>
        <w:t> </w:t>
      </w:r>
      <w:r>
        <w:rPr>
          <w:sz w:val="24"/>
        </w:rPr>
        <w:t>Value </w:t>
      </w:r>
      <w:r>
        <w:rPr>
          <w:spacing w:val="-2"/>
          <w:sz w:val="24"/>
        </w:rPr>
        <w:t>requirements</w:t>
      </w:r>
    </w:p>
    <w:p>
      <w:pPr>
        <w:pStyle w:val="ListParagraph"/>
        <w:numPr>
          <w:ilvl w:val="0"/>
          <w:numId w:val="10"/>
        </w:numPr>
        <w:tabs>
          <w:tab w:pos="1413" w:val="left" w:leader="none"/>
        </w:tabs>
        <w:spacing w:line="267" w:lineRule="exact" w:before="0" w:after="0"/>
        <w:ind w:left="1413" w:right="0" w:hanging="359"/>
        <w:jc w:val="left"/>
        <w:rPr>
          <w:sz w:val="24"/>
        </w:rPr>
      </w:pPr>
      <w:r>
        <w:rPr>
          <w:sz w:val="24"/>
        </w:rPr>
        <w:t>User</w:t>
      </w:r>
      <w:r>
        <w:rPr>
          <w:spacing w:val="-4"/>
          <w:sz w:val="24"/>
        </w:rPr>
        <w:t> </w:t>
      </w:r>
      <w:r>
        <w:rPr>
          <w:sz w:val="24"/>
        </w:rPr>
        <w:t>satisfaction</w:t>
      </w:r>
      <w:r>
        <w:rPr>
          <w:spacing w:val="-3"/>
          <w:sz w:val="24"/>
        </w:rPr>
        <w:t> </w:t>
      </w:r>
      <w:r>
        <w:rPr>
          <w:sz w:val="24"/>
        </w:rPr>
        <w:t>and</w:t>
      </w:r>
      <w:r>
        <w:rPr>
          <w:spacing w:val="-3"/>
          <w:sz w:val="24"/>
        </w:rPr>
        <w:t> </w:t>
      </w:r>
      <w:r>
        <w:rPr>
          <w:sz w:val="24"/>
        </w:rPr>
        <w:t>risk</w:t>
      </w:r>
      <w:r>
        <w:rPr>
          <w:spacing w:val="-3"/>
          <w:sz w:val="24"/>
        </w:rPr>
        <w:t> </w:t>
      </w:r>
      <w:r>
        <w:rPr>
          <w:spacing w:val="-2"/>
          <w:sz w:val="24"/>
        </w:rPr>
        <w:t>management</w:t>
      </w:r>
    </w:p>
    <w:p>
      <w:pPr>
        <w:pStyle w:val="ListParagraph"/>
        <w:numPr>
          <w:ilvl w:val="1"/>
          <w:numId w:val="1"/>
        </w:numPr>
        <w:tabs>
          <w:tab w:pos="858" w:val="left" w:leader="none"/>
          <w:tab w:pos="861" w:val="left" w:leader="none"/>
        </w:tabs>
        <w:spacing w:line="208" w:lineRule="auto" w:before="232" w:after="0"/>
        <w:ind w:left="861" w:right="715" w:hanging="708"/>
        <w:jc w:val="both"/>
        <w:rPr>
          <w:sz w:val="24"/>
        </w:rPr>
      </w:pPr>
      <w:r>
        <w:rPr>
          <w:sz w:val="24"/>
        </w:rPr>
        <w:t>Where the total value of the contract exceeds £200,000, the relevant Director must make a written report to the Chief Executive and to the relevant Portfolio Holder evaluating the extent to which the purchasing need was met by the contract.</w:t>
      </w:r>
      <w:r>
        <w:rPr>
          <w:spacing w:val="33"/>
          <w:sz w:val="24"/>
        </w:rPr>
        <w:t> </w:t>
      </w:r>
      <w:r>
        <w:rPr>
          <w:sz w:val="24"/>
        </w:rPr>
        <w:t>This</w:t>
      </w:r>
      <w:r>
        <w:rPr>
          <w:spacing w:val="-15"/>
          <w:sz w:val="24"/>
        </w:rPr>
        <w:t> </w:t>
      </w:r>
      <w:r>
        <w:rPr>
          <w:sz w:val="24"/>
        </w:rPr>
        <w:t>should</w:t>
      </w:r>
      <w:r>
        <w:rPr>
          <w:spacing w:val="-17"/>
          <w:sz w:val="24"/>
        </w:rPr>
        <w:t> </w:t>
      </w:r>
      <w:r>
        <w:rPr>
          <w:sz w:val="24"/>
        </w:rPr>
        <w:t>be</w:t>
      </w:r>
      <w:r>
        <w:rPr>
          <w:spacing w:val="-14"/>
          <w:sz w:val="24"/>
        </w:rPr>
        <w:t> </w:t>
      </w:r>
      <w:r>
        <w:rPr>
          <w:sz w:val="24"/>
        </w:rPr>
        <w:t>done</w:t>
      </w:r>
      <w:r>
        <w:rPr>
          <w:spacing w:val="-16"/>
          <w:sz w:val="24"/>
        </w:rPr>
        <w:t> </w:t>
      </w:r>
      <w:r>
        <w:rPr>
          <w:sz w:val="24"/>
        </w:rPr>
        <w:t>normally</w:t>
      </w:r>
      <w:r>
        <w:rPr>
          <w:spacing w:val="-13"/>
          <w:sz w:val="24"/>
        </w:rPr>
        <w:t> </w:t>
      </w:r>
      <w:r>
        <w:rPr>
          <w:sz w:val="24"/>
        </w:rPr>
        <w:t>when</w:t>
      </w:r>
      <w:r>
        <w:rPr>
          <w:spacing w:val="-14"/>
          <w:sz w:val="24"/>
        </w:rPr>
        <w:t> </w:t>
      </w:r>
      <w:r>
        <w:rPr>
          <w:sz w:val="24"/>
        </w:rPr>
        <w:t>the</w:t>
      </w:r>
      <w:r>
        <w:rPr>
          <w:spacing w:val="-14"/>
          <w:sz w:val="24"/>
        </w:rPr>
        <w:t> </w:t>
      </w:r>
      <w:r>
        <w:rPr>
          <w:sz w:val="24"/>
        </w:rPr>
        <w:t>contract</w:t>
      </w:r>
      <w:r>
        <w:rPr>
          <w:spacing w:val="-14"/>
          <w:sz w:val="24"/>
        </w:rPr>
        <w:t> </w:t>
      </w:r>
      <w:r>
        <w:rPr>
          <w:sz w:val="24"/>
        </w:rPr>
        <w:t>is</w:t>
      </w:r>
      <w:r>
        <w:rPr>
          <w:spacing w:val="-15"/>
          <w:sz w:val="24"/>
        </w:rPr>
        <w:t> </w:t>
      </w:r>
      <w:r>
        <w:rPr>
          <w:sz w:val="24"/>
        </w:rPr>
        <w:t>completed.</w:t>
      </w:r>
      <w:r>
        <w:rPr>
          <w:spacing w:val="31"/>
          <w:sz w:val="24"/>
        </w:rPr>
        <w:t> </w:t>
      </w:r>
      <w:r>
        <w:rPr>
          <w:sz w:val="24"/>
        </w:rPr>
        <w:t>Where the contract is to be re-let, a provisional report should also be available early enough to inform the approach to re-letting of the subsequent contract.</w:t>
      </w:r>
    </w:p>
    <w:p>
      <w:pPr>
        <w:pStyle w:val="ListParagraph"/>
        <w:numPr>
          <w:ilvl w:val="1"/>
          <w:numId w:val="1"/>
        </w:numPr>
        <w:tabs>
          <w:tab w:pos="858" w:val="left" w:leader="none"/>
          <w:tab w:pos="861" w:val="left" w:leader="none"/>
        </w:tabs>
        <w:spacing w:line="208" w:lineRule="auto" w:before="239" w:after="0"/>
        <w:ind w:left="861" w:right="716" w:hanging="708"/>
        <w:jc w:val="both"/>
        <w:rPr>
          <w:sz w:val="24"/>
        </w:rPr>
      </w:pPr>
      <w:r>
        <w:rPr>
          <w:sz w:val="24"/>
        </w:rPr>
        <w:t>For</w:t>
      </w:r>
      <w:r>
        <w:rPr>
          <w:spacing w:val="-3"/>
          <w:sz w:val="24"/>
        </w:rPr>
        <w:t> </w:t>
      </w:r>
      <w:r>
        <w:rPr>
          <w:sz w:val="24"/>
        </w:rPr>
        <w:t>contracts</w:t>
      </w:r>
      <w:r>
        <w:rPr>
          <w:spacing w:val="-3"/>
          <w:sz w:val="24"/>
        </w:rPr>
        <w:t> </w:t>
      </w:r>
      <w:r>
        <w:rPr>
          <w:sz w:val="24"/>
        </w:rPr>
        <w:t>over</w:t>
      </w:r>
      <w:r>
        <w:rPr>
          <w:spacing w:val="-3"/>
          <w:sz w:val="24"/>
        </w:rPr>
        <w:t> </w:t>
      </w:r>
      <w:r>
        <w:rPr>
          <w:sz w:val="24"/>
        </w:rPr>
        <w:t>£100,000</w:t>
      </w:r>
      <w:r>
        <w:rPr>
          <w:spacing w:val="-3"/>
          <w:sz w:val="24"/>
        </w:rPr>
        <w:t> </w:t>
      </w:r>
      <w:r>
        <w:rPr>
          <w:sz w:val="24"/>
        </w:rPr>
        <w:t>officers</w:t>
      </w:r>
      <w:r>
        <w:rPr>
          <w:spacing w:val="-3"/>
          <w:sz w:val="24"/>
        </w:rPr>
        <w:t> </w:t>
      </w:r>
      <w:r>
        <w:rPr>
          <w:sz w:val="24"/>
        </w:rPr>
        <w:t>must</w:t>
      </w:r>
      <w:r>
        <w:rPr>
          <w:spacing w:val="-3"/>
          <w:sz w:val="24"/>
        </w:rPr>
        <w:t> </w:t>
      </w:r>
      <w:r>
        <w:rPr>
          <w:sz w:val="24"/>
        </w:rPr>
        <w:t>inform</w:t>
      </w:r>
      <w:r>
        <w:rPr>
          <w:spacing w:val="-3"/>
          <w:sz w:val="24"/>
        </w:rPr>
        <w:t> </w:t>
      </w:r>
      <w:r>
        <w:rPr>
          <w:sz w:val="24"/>
        </w:rPr>
        <w:t>the</w:t>
      </w:r>
      <w:r>
        <w:rPr>
          <w:spacing w:val="-3"/>
          <w:sz w:val="24"/>
        </w:rPr>
        <w:t> </w:t>
      </w:r>
      <w:r>
        <w:rPr>
          <w:sz w:val="24"/>
        </w:rPr>
        <w:t>procurement</w:t>
      </w:r>
      <w:r>
        <w:rPr>
          <w:spacing w:val="-3"/>
          <w:sz w:val="24"/>
        </w:rPr>
        <w:t> </w:t>
      </w:r>
      <w:r>
        <w:rPr>
          <w:sz w:val="24"/>
        </w:rPr>
        <w:t>team</w:t>
      </w:r>
      <w:r>
        <w:rPr>
          <w:spacing w:val="-3"/>
          <w:sz w:val="24"/>
        </w:rPr>
        <w:t> </w:t>
      </w:r>
      <w:r>
        <w:rPr>
          <w:sz w:val="24"/>
        </w:rPr>
        <w:t>of</w:t>
      </w:r>
      <w:r>
        <w:rPr>
          <w:spacing w:val="-1"/>
          <w:sz w:val="24"/>
        </w:rPr>
        <w:t> </w:t>
      </w:r>
      <w:r>
        <w:rPr>
          <w:sz w:val="24"/>
        </w:rPr>
        <w:t>any intention to vary the contract in terms of scope, value or length to ascertain if that is permissible under the Procurement Act 2023 and for notices to be published if needed.</w:t>
      </w:r>
    </w:p>
    <w:p>
      <w:pPr>
        <w:spacing w:after="0" w:line="208" w:lineRule="auto"/>
        <w:jc w:val="both"/>
        <w:rPr>
          <w:sz w:val="24"/>
        </w:rPr>
        <w:sectPr>
          <w:pgSz w:w="11910" w:h="16840"/>
          <w:pgMar w:header="0" w:footer="521" w:top="980" w:bottom="720" w:left="1320" w:right="700"/>
        </w:sectPr>
      </w:pPr>
    </w:p>
    <w:p>
      <w:pPr>
        <w:pStyle w:val="ListParagraph"/>
        <w:numPr>
          <w:ilvl w:val="1"/>
          <w:numId w:val="1"/>
        </w:numPr>
        <w:tabs>
          <w:tab w:pos="858" w:val="left" w:leader="none"/>
          <w:tab w:pos="861" w:val="left" w:leader="none"/>
        </w:tabs>
        <w:spacing w:line="208" w:lineRule="auto" w:before="110" w:after="0"/>
        <w:ind w:left="861" w:right="717" w:hanging="708"/>
        <w:jc w:val="both"/>
        <w:rPr>
          <w:sz w:val="24"/>
        </w:rPr>
      </w:pPr>
      <w:r>
        <w:rPr>
          <w:sz w:val="24"/>
        </w:rPr>
        <w:t>Contracts with a value over £5,000,000 will need to have a redacted version published and for the contracts performance against key performance indicators published, advice must be sought from the Procurement Manager.</w:t>
      </w:r>
    </w:p>
    <w:p>
      <w:pPr>
        <w:pStyle w:val="ListParagraph"/>
        <w:numPr>
          <w:ilvl w:val="1"/>
          <w:numId w:val="1"/>
        </w:numPr>
        <w:tabs>
          <w:tab w:pos="858" w:val="left" w:leader="none"/>
          <w:tab w:pos="861" w:val="left" w:leader="none"/>
        </w:tabs>
        <w:spacing w:line="208" w:lineRule="auto" w:before="240" w:after="0"/>
        <w:ind w:left="861" w:right="721" w:hanging="708"/>
        <w:jc w:val="both"/>
        <w:rPr>
          <w:sz w:val="24"/>
        </w:rPr>
      </w:pPr>
      <w:r>
        <w:rPr>
          <w:sz w:val="24"/>
        </w:rPr>
        <w:t>All contracts over a value of £100,000 when terminated or come to the end of the agreed contract term will need to have a public notice published to that </w:t>
      </w:r>
      <w:r>
        <w:rPr>
          <w:spacing w:val="-2"/>
          <w:sz w:val="24"/>
        </w:rPr>
        <w:t>affect,</w:t>
      </w:r>
    </w:p>
    <w:p>
      <w:pPr>
        <w:pStyle w:val="BodyText"/>
        <w:spacing w:before="175"/>
      </w:pPr>
    </w:p>
    <w:p>
      <w:pPr>
        <w:pStyle w:val="Heading1"/>
        <w:numPr>
          <w:ilvl w:val="0"/>
          <w:numId w:val="1"/>
        </w:numPr>
        <w:tabs>
          <w:tab w:pos="873" w:val="left" w:leader="none"/>
        </w:tabs>
        <w:spacing w:line="240" w:lineRule="auto" w:before="0" w:after="0"/>
        <w:ind w:left="873" w:right="0" w:hanging="719"/>
        <w:jc w:val="left"/>
        <w:rPr>
          <w:u w:val="none"/>
        </w:rPr>
      </w:pPr>
      <w:r>
        <w:rPr>
          <w:u w:val="single"/>
        </w:rPr>
        <w:t>RULES</w:t>
      </w:r>
      <w:r>
        <w:rPr>
          <w:spacing w:val="-4"/>
          <w:u w:val="single"/>
        </w:rPr>
        <w:t> </w:t>
      </w:r>
      <w:r>
        <w:rPr>
          <w:u w:val="single"/>
        </w:rPr>
        <w:t>OF</w:t>
      </w:r>
      <w:r>
        <w:rPr>
          <w:spacing w:val="-3"/>
          <w:u w:val="single"/>
        </w:rPr>
        <w:t> </w:t>
      </w:r>
      <w:r>
        <w:rPr>
          <w:u w:val="single"/>
        </w:rPr>
        <w:t>MEMBERS</w:t>
      </w:r>
      <w:r>
        <w:rPr>
          <w:spacing w:val="-3"/>
          <w:u w:val="single"/>
        </w:rPr>
        <w:t> </w:t>
      </w:r>
      <w:r>
        <w:rPr>
          <w:u w:val="single"/>
        </w:rPr>
        <w:t>IN</w:t>
      </w:r>
      <w:r>
        <w:rPr>
          <w:spacing w:val="-3"/>
          <w:u w:val="single"/>
        </w:rPr>
        <w:t> </w:t>
      </w:r>
      <w:r>
        <w:rPr>
          <w:spacing w:val="-2"/>
          <w:u w:val="single"/>
        </w:rPr>
        <w:t>PROCUREMENT</w:t>
      </w:r>
    </w:p>
    <w:p>
      <w:pPr>
        <w:pStyle w:val="ListParagraph"/>
        <w:numPr>
          <w:ilvl w:val="1"/>
          <w:numId w:val="1"/>
        </w:numPr>
        <w:tabs>
          <w:tab w:pos="873" w:val="left" w:leader="none"/>
        </w:tabs>
        <w:spacing w:line="258" w:lineRule="exact" w:before="204" w:after="0"/>
        <w:ind w:left="873" w:right="0" w:hanging="719"/>
        <w:jc w:val="left"/>
        <w:rPr>
          <w:sz w:val="24"/>
        </w:rPr>
      </w:pPr>
      <w:r>
        <w:rPr>
          <w:sz w:val="24"/>
        </w:rPr>
        <w:t>For</w:t>
      </w:r>
      <w:r>
        <w:rPr>
          <w:spacing w:val="22"/>
          <w:sz w:val="24"/>
        </w:rPr>
        <w:t> </w:t>
      </w:r>
      <w:r>
        <w:rPr>
          <w:sz w:val="24"/>
        </w:rPr>
        <w:t>any</w:t>
      </w:r>
      <w:r>
        <w:rPr>
          <w:spacing w:val="23"/>
          <w:sz w:val="24"/>
        </w:rPr>
        <w:t> </w:t>
      </w:r>
      <w:r>
        <w:rPr>
          <w:sz w:val="24"/>
        </w:rPr>
        <w:t>project</w:t>
      </w:r>
      <w:r>
        <w:rPr>
          <w:spacing w:val="26"/>
          <w:sz w:val="24"/>
        </w:rPr>
        <w:t> </w:t>
      </w:r>
      <w:r>
        <w:rPr>
          <w:sz w:val="24"/>
        </w:rPr>
        <w:t>with</w:t>
      </w:r>
      <w:r>
        <w:rPr>
          <w:spacing w:val="26"/>
          <w:sz w:val="24"/>
        </w:rPr>
        <w:t> </w:t>
      </w:r>
      <w:r>
        <w:rPr>
          <w:sz w:val="24"/>
        </w:rPr>
        <w:t>an</w:t>
      </w:r>
      <w:r>
        <w:rPr>
          <w:spacing w:val="26"/>
          <w:sz w:val="24"/>
        </w:rPr>
        <w:t> </w:t>
      </w:r>
      <w:r>
        <w:rPr>
          <w:sz w:val="24"/>
        </w:rPr>
        <w:t>estimated</w:t>
      </w:r>
      <w:r>
        <w:rPr>
          <w:spacing w:val="26"/>
          <w:sz w:val="24"/>
        </w:rPr>
        <w:t> </w:t>
      </w:r>
      <w:r>
        <w:rPr>
          <w:sz w:val="24"/>
        </w:rPr>
        <w:t>value</w:t>
      </w:r>
      <w:r>
        <w:rPr>
          <w:spacing w:val="24"/>
          <w:sz w:val="24"/>
        </w:rPr>
        <w:t> </w:t>
      </w:r>
      <w:r>
        <w:rPr>
          <w:sz w:val="24"/>
        </w:rPr>
        <w:t>of</w:t>
      </w:r>
      <w:r>
        <w:rPr>
          <w:spacing w:val="26"/>
          <w:sz w:val="24"/>
        </w:rPr>
        <w:t> </w:t>
      </w:r>
      <w:r>
        <w:rPr>
          <w:sz w:val="24"/>
        </w:rPr>
        <w:t>£250,000</w:t>
      </w:r>
      <w:r>
        <w:rPr>
          <w:spacing w:val="26"/>
          <w:sz w:val="24"/>
        </w:rPr>
        <w:t> </w:t>
      </w:r>
      <w:r>
        <w:rPr>
          <w:sz w:val="24"/>
        </w:rPr>
        <w:t>then</w:t>
      </w:r>
      <w:r>
        <w:rPr>
          <w:spacing w:val="24"/>
          <w:sz w:val="24"/>
        </w:rPr>
        <w:t> </w:t>
      </w:r>
      <w:r>
        <w:rPr>
          <w:sz w:val="24"/>
        </w:rPr>
        <w:t>Elected</w:t>
      </w:r>
      <w:r>
        <w:rPr>
          <w:spacing w:val="26"/>
          <w:sz w:val="24"/>
        </w:rPr>
        <w:t> </w:t>
      </w:r>
      <w:r>
        <w:rPr>
          <w:spacing w:val="-2"/>
          <w:sz w:val="24"/>
        </w:rPr>
        <w:t>Members</w:t>
      </w:r>
    </w:p>
    <w:p>
      <w:pPr>
        <w:pStyle w:val="BodyText"/>
        <w:spacing w:line="258" w:lineRule="exact"/>
        <w:ind w:left="874"/>
        <w:jc w:val="both"/>
      </w:pPr>
      <w:r>
        <w:rPr>
          <w:b/>
          <w:u w:val="single"/>
        </w:rPr>
        <w:t>must</w:t>
      </w:r>
      <w:r>
        <w:rPr>
          <w:b/>
          <w:spacing w:val="-5"/>
          <w:u w:val="none"/>
        </w:rPr>
        <w:t> </w:t>
      </w:r>
      <w:r>
        <w:rPr>
          <w:u w:val="none"/>
        </w:rPr>
        <w:t>be</w:t>
      </w:r>
      <w:r>
        <w:rPr>
          <w:spacing w:val="-2"/>
          <w:u w:val="none"/>
        </w:rPr>
        <w:t> </w:t>
      </w:r>
      <w:r>
        <w:rPr>
          <w:u w:val="none"/>
        </w:rPr>
        <w:t>given</w:t>
      </w:r>
      <w:r>
        <w:rPr>
          <w:spacing w:val="-2"/>
          <w:u w:val="none"/>
        </w:rPr>
        <w:t> </w:t>
      </w:r>
      <w:r>
        <w:rPr>
          <w:u w:val="none"/>
        </w:rPr>
        <w:t>the</w:t>
      </w:r>
      <w:r>
        <w:rPr>
          <w:spacing w:val="-2"/>
          <w:u w:val="none"/>
        </w:rPr>
        <w:t> </w:t>
      </w:r>
      <w:r>
        <w:rPr>
          <w:u w:val="none"/>
        </w:rPr>
        <w:t>opportunity</w:t>
      </w:r>
      <w:r>
        <w:rPr>
          <w:spacing w:val="-5"/>
          <w:u w:val="none"/>
        </w:rPr>
        <w:t> </w:t>
      </w:r>
      <w:r>
        <w:rPr>
          <w:u w:val="none"/>
        </w:rPr>
        <w:t>to</w:t>
      </w:r>
      <w:r>
        <w:rPr>
          <w:spacing w:val="-2"/>
          <w:u w:val="none"/>
        </w:rPr>
        <w:t> </w:t>
      </w:r>
      <w:r>
        <w:rPr>
          <w:u w:val="none"/>
        </w:rPr>
        <w:t>be</w:t>
      </w:r>
      <w:r>
        <w:rPr>
          <w:spacing w:val="-3"/>
          <w:u w:val="none"/>
        </w:rPr>
        <w:t> </w:t>
      </w:r>
      <w:r>
        <w:rPr>
          <w:u w:val="none"/>
        </w:rPr>
        <w:t>involved</w:t>
      </w:r>
      <w:r>
        <w:rPr>
          <w:spacing w:val="-2"/>
          <w:u w:val="none"/>
        </w:rPr>
        <w:t> </w:t>
      </w:r>
      <w:r>
        <w:rPr>
          <w:u w:val="none"/>
        </w:rPr>
        <w:t>in</w:t>
      </w:r>
      <w:r>
        <w:rPr>
          <w:spacing w:val="-2"/>
          <w:u w:val="none"/>
        </w:rPr>
        <w:t> </w:t>
      </w:r>
      <w:r>
        <w:rPr>
          <w:u w:val="none"/>
        </w:rPr>
        <w:t>the</w:t>
      </w:r>
      <w:r>
        <w:rPr>
          <w:spacing w:val="-2"/>
          <w:u w:val="none"/>
        </w:rPr>
        <w:t> process.</w:t>
      </w:r>
    </w:p>
    <w:p>
      <w:pPr>
        <w:pStyle w:val="ListParagraph"/>
        <w:numPr>
          <w:ilvl w:val="1"/>
          <w:numId w:val="1"/>
        </w:numPr>
        <w:tabs>
          <w:tab w:pos="871" w:val="left" w:leader="none"/>
          <w:tab w:pos="874" w:val="left" w:leader="none"/>
        </w:tabs>
        <w:spacing w:line="208" w:lineRule="auto" w:before="233" w:after="0"/>
        <w:ind w:left="874" w:right="714" w:hanging="720"/>
        <w:jc w:val="both"/>
        <w:rPr>
          <w:sz w:val="24"/>
        </w:rPr>
      </w:pPr>
      <w:r>
        <w:rPr>
          <w:sz w:val="24"/>
        </w:rPr>
        <w:t>Authority must be obtained from the Executive to commence the process. When seeking authority, Members must be invited to be part of the process. Their input could be purely observation, or a Member Project could be set up to</w:t>
      </w:r>
      <w:r>
        <w:rPr>
          <w:spacing w:val="-8"/>
          <w:sz w:val="24"/>
        </w:rPr>
        <w:t> </w:t>
      </w:r>
      <w:r>
        <w:rPr>
          <w:sz w:val="24"/>
        </w:rPr>
        <w:t>oversee</w:t>
      </w:r>
      <w:r>
        <w:rPr>
          <w:spacing w:val="-8"/>
          <w:sz w:val="24"/>
        </w:rPr>
        <w:t> </w:t>
      </w:r>
      <w:r>
        <w:rPr>
          <w:sz w:val="24"/>
        </w:rPr>
        <w:t>the</w:t>
      </w:r>
      <w:r>
        <w:rPr>
          <w:spacing w:val="-8"/>
          <w:sz w:val="24"/>
        </w:rPr>
        <w:t> </w:t>
      </w:r>
      <w:r>
        <w:rPr>
          <w:sz w:val="24"/>
        </w:rPr>
        <w:t>Procurement</w:t>
      </w:r>
      <w:r>
        <w:rPr>
          <w:spacing w:val="-8"/>
          <w:sz w:val="24"/>
        </w:rPr>
        <w:t> </w:t>
      </w:r>
      <w:r>
        <w:rPr>
          <w:sz w:val="24"/>
        </w:rPr>
        <w:t>and</w:t>
      </w:r>
      <w:r>
        <w:rPr>
          <w:spacing w:val="-10"/>
          <w:sz w:val="24"/>
        </w:rPr>
        <w:t> </w:t>
      </w:r>
      <w:r>
        <w:rPr>
          <w:sz w:val="24"/>
        </w:rPr>
        <w:t>make</w:t>
      </w:r>
      <w:r>
        <w:rPr>
          <w:spacing w:val="-8"/>
          <w:sz w:val="24"/>
        </w:rPr>
        <w:t> </w:t>
      </w:r>
      <w:r>
        <w:rPr>
          <w:sz w:val="24"/>
        </w:rPr>
        <w:t>strategic</w:t>
      </w:r>
      <w:r>
        <w:rPr>
          <w:spacing w:val="-9"/>
          <w:sz w:val="24"/>
        </w:rPr>
        <w:t> </w:t>
      </w:r>
      <w:r>
        <w:rPr>
          <w:sz w:val="24"/>
        </w:rPr>
        <w:t>decisions</w:t>
      </w:r>
      <w:r>
        <w:rPr>
          <w:spacing w:val="-9"/>
          <w:sz w:val="24"/>
        </w:rPr>
        <w:t> </w:t>
      </w:r>
      <w:r>
        <w:rPr>
          <w:sz w:val="24"/>
        </w:rPr>
        <w:t>such</w:t>
      </w:r>
      <w:r>
        <w:rPr>
          <w:spacing w:val="-8"/>
          <w:sz w:val="24"/>
        </w:rPr>
        <w:t> </w:t>
      </w:r>
      <w:r>
        <w:rPr>
          <w:sz w:val="24"/>
        </w:rPr>
        <w:t>as</w:t>
      </w:r>
      <w:r>
        <w:rPr>
          <w:spacing w:val="-9"/>
          <w:sz w:val="24"/>
        </w:rPr>
        <w:t> </w:t>
      </w:r>
      <w:r>
        <w:rPr>
          <w:sz w:val="24"/>
        </w:rPr>
        <w:t>determining the evaluation criteria and the shortlist to receive tenders.</w:t>
      </w:r>
    </w:p>
    <w:p>
      <w:pPr>
        <w:pStyle w:val="ListParagraph"/>
        <w:numPr>
          <w:ilvl w:val="1"/>
          <w:numId w:val="1"/>
        </w:numPr>
        <w:tabs>
          <w:tab w:pos="858" w:val="left" w:leader="none"/>
          <w:tab w:pos="861" w:val="left" w:leader="none"/>
        </w:tabs>
        <w:spacing w:line="208" w:lineRule="auto" w:before="240" w:after="0"/>
        <w:ind w:left="861" w:right="716" w:hanging="708"/>
        <w:jc w:val="both"/>
        <w:rPr>
          <w:sz w:val="24"/>
        </w:rPr>
      </w:pPr>
      <w:r>
        <w:rPr>
          <w:sz w:val="24"/>
        </w:rPr>
        <w:t>The final decision on Contract award must be made in accordance with 6.1 </w:t>
      </w:r>
      <w:r>
        <w:rPr>
          <w:spacing w:val="-2"/>
          <w:sz w:val="24"/>
        </w:rPr>
        <w:t>above.</w:t>
      </w:r>
    </w:p>
    <w:p>
      <w:pPr>
        <w:pStyle w:val="BodyText"/>
        <w:spacing w:before="175"/>
      </w:pPr>
    </w:p>
    <w:p>
      <w:pPr>
        <w:pStyle w:val="Heading1"/>
        <w:numPr>
          <w:ilvl w:val="0"/>
          <w:numId w:val="1"/>
        </w:numPr>
        <w:tabs>
          <w:tab w:pos="873" w:val="left" w:leader="none"/>
        </w:tabs>
        <w:spacing w:line="240" w:lineRule="auto" w:before="0" w:after="0"/>
        <w:ind w:left="873" w:right="0" w:hanging="719"/>
        <w:jc w:val="left"/>
        <w:rPr>
          <w:u w:val="none"/>
        </w:rPr>
      </w:pPr>
      <w:r>
        <w:rPr>
          <w:u w:val="single"/>
        </w:rPr>
        <w:t>FAILURE</w:t>
      </w:r>
      <w:r>
        <w:rPr>
          <w:spacing w:val="-6"/>
          <w:u w:val="single"/>
        </w:rPr>
        <w:t> </w:t>
      </w:r>
      <w:r>
        <w:rPr>
          <w:u w:val="single"/>
        </w:rPr>
        <w:t>TO</w:t>
      </w:r>
      <w:r>
        <w:rPr>
          <w:spacing w:val="-2"/>
          <w:u w:val="single"/>
        </w:rPr>
        <w:t> </w:t>
      </w:r>
      <w:r>
        <w:rPr>
          <w:u w:val="single"/>
        </w:rPr>
        <w:t>COMPLY</w:t>
      </w:r>
      <w:r>
        <w:rPr>
          <w:spacing w:val="-9"/>
          <w:u w:val="single"/>
        </w:rPr>
        <w:t> </w:t>
      </w:r>
      <w:r>
        <w:rPr>
          <w:u w:val="single"/>
        </w:rPr>
        <w:t>WITH</w:t>
      </w:r>
      <w:r>
        <w:rPr>
          <w:spacing w:val="-6"/>
          <w:u w:val="single"/>
        </w:rPr>
        <w:t> </w:t>
      </w:r>
      <w:r>
        <w:rPr>
          <w:u w:val="single"/>
        </w:rPr>
        <w:t>THE</w:t>
      </w:r>
      <w:r>
        <w:rPr>
          <w:spacing w:val="-4"/>
          <w:u w:val="single"/>
        </w:rPr>
        <w:t> </w:t>
      </w:r>
      <w:r>
        <w:rPr>
          <w:u w:val="single"/>
        </w:rPr>
        <w:t>CONTRACT</w:t>
      </w:r>
      <w:r>
        <w:rPr>
          <w:spacing w:val="-2"/>
          <w:u w:val="single"/>
        </w:rPr>
        <w:t> </w:t>
      </w:r>
      <w:r>
        <w:rPr>
          <w:u w:val="single"/>
        </w:rPr>
        <w:t>PROCEDURE</w:t>
      </w:r>
      <w:r>
        <w:rPr>
          <w:spacing w:val="-4"/>
          <w:u w:val="single"/>
        </w:rPr>
        <w:t> </w:t>
      </w:r>
      <w:r>
        <w:rPr>
          <w:spacing w:val="-2"/>
          <w:u w:val="single"/>
        </w:rPr>
        <w:t>RULES</w:t>
      </w:r>
    </w:p>
    <w:p>
      <w:pPr>
        <w:pStyle w:val="ListParagraph"/>
        <w:numPr>
          <w:ilvl w:val="1"/>
          <w:numId w:val="1"/>
        </w:numPr>
        <w:tabs>
          <w:tab w:pos="861" w:val="left" w:leader="none"/>
        </w:tabs>
        <w:spacing w:line="240" w:lineRule="auto" w:before="204" w:after="0"/>
        <w:ind w:left="861" w:right="0" w:hanging="727"/>
        <w:jc w:val="left"/>
        <w:rPr>
          <w:sz w:val="24"/>
        </w:rPr>
      </w:pPr>
      <w:r>
        <w:rPr>
          <w:sz w:val="24"/>
        </w:rPr>
        <w:t>Officers</w:t>
      </w:r>
      <w:r>
        <w:rPr>
          <w:spacing w:val="-3"/>
          <w:sz w:val="24"/>
        </w:rPr>
        <w:t> </w:t>
      </w:r>
      <w:r>
        <w:rPr>
          <w:sz w:val="24"/>
        </w:rPr>
        <w:t>must</w:t>
      </w:r>
      <w:r>
        <w:rPr>
          <w:spacing w:val="-3"/>
          <w:sz w:val="24"/>
        </w:rPr>
        <w:t> </w:t>
      </w:r>
      <w:r>
        <w:rPr>
          <w:sz w:val="24"/>
        </w:rPr>
        <w:t>comply</w:t>
      </w:r>
      <w:r>
        <w:rPr>
          <w:spacing w:val="-6"/>
          <w:sz w:val="24"/>
        </w:rPr>
        <w:t> </w:t>
      </w:r>
      <w:r>
        <w:rPr>
          <w:sz w:val="24"/>
        </w:rPr>
        <w:t>at</w:t>
      </w:r>
      <w:r>
        <w:rPr>
          <w:spacing w:val="-3"/>
          <w:sz w:val="24"/>
        </w:rPr>
        <w:t> </w:t>
      </w:r>
      <w:r>
        <w:rPr>
          <w:sz w:val="24"/>
        </w:rPr>
        <w:t>all</w:t>
      </w:r>
      <w:r>
        <w:rPr>
          <w:spacing w:val="-3"/>
          <w:sz w:val="24"/>
        </w:rPr>
        <w:t> </w:t>
      </w:r>
      <w:r>
        <w:rPr>
          <w:sz w:val="24"/>
        </w:rPr>
        <w:t>times</w:t>
      </w:r>
      <w:r>
        <w:rPr>
          <w:spacing w:val="-3"/>
          <w:sz w:val="24"/>
        </w:rPr>
        <w:t> </w:t>
      </w:r>
      <w:r>
        <w:rPr>
          <w:sz w:val="24"/>
        </w:rPr>
        <w:t>with</w:t>
      </w:r>
      <w:r>
        <w:rPr>
          <w:spacing w:val="-3"/>
          <w:sz w:val="24"/>
        </w:rPr>
        <w:t> </w:t>
      </w:r>
      <w:r>
        <w:rPr>
          <w:sz w:val="24"/>
        </w:rPr>
        <w:t>the</w:t>
      </w:r>
      <w:r>
        <w:rPr>
          <w:spacing w:val="-3"/>
          <w:sz w:val="24"/>
        </w:rPr>
        <w:t> </w:t>
      </w:r>
      <w:r>
        <w:rPr>
          <w:sz w:val="24"/>
        </w:rPr>
        <w:t>Contract</w:t>
      </w:r>
      <w:r>
        <w:rPr>
          <w:spacing w:val="-3"/>
          <w:sz w:val="24"/>
        </w:rPr>
        <w:t> </w:t>
      </w:r>
      <w:r>
        <w:rPr>
          <w:sz w:val="24"/>
        </w:rPr>
        <w:t>Procedure</w:t>
      </w:r>
      <w:r>
        <w:rPr>
          <w:spacing w:val="-5"/>
          <w:sz w:val="24"/>
        </w:rPr>
        <w:t> </w:t>
      </w:r>
      <w:r>
        <w:rPr>
          <w:spacing w:val="-2"/>
          <w:sz w:val="24"/>
        </w:rPr>
        <w:t>Rules.</w:t>
      </w:r>
    </w:p>
    <w:p>
      <w:pPr>
        <w:pStyle w:val="ListParagraph"/>
        <w:numPr>
          <w:ilvl w:val="1"/>
          <w:numId w:val="1"/>
        </w:numPr>
        <w:tabs>
          <w:tab w:pos="874" w:val="left" w:leader="none"/>
          <w:tab w:pos="926" w:val="left" w:leader="none"/>
        </w:tabs>
        <w:spacing w:line="208" w:lineRule="auto" w:before="233" w:after="0"/>
        <w:ind w:left="874" w:right="715" w:hanging="740"/>
        <w:jc w:val="both"/>
        <w:rPr>
          <w:sz w:val="24"/>
        </w:rPr>
      </w:pPr>
      <w:r>
        <w:rPr>
          <w:sz w:val="24"/>
        </w:rPr>
        <w:t>If</w:t>
      </w:r>
      <w:r>
        <w:rPr>
          <w:spacing w:val="40"/>
          <w:sz w:val="24"/>
        </w:rPr>
        <w:t> </w:t>
      </w:r>
      <w:r>
        <w:rPr>
          <w:sz w:val="24"/>
        </w:rPr>
        <w:t>an officer does fail to comply or discovers that another officer has failed to comply with the Contract Procedure Rules, then this must be reported to their line manager immediately.</w:t>
      </w:r>
      <w:r>
        <w:rPr>
          <w:spacing w:val="80"/>
          <w:sz w:val="24"/>
        </w:rPr>
        <w:t> </w:t>
      </w:r>
      <w:r>
        <w:rPr>
          <w:sz w:val="24"/>
        </w:rPr>
        <w:t>Failure to comply and/or failure to report may be considered under the Disciplinary Procedures of the Council in force.</w:t>
      </w:r>
    </w:p>
    <w:p>
      <w:pPr>
        <w:pStyle w:val="ListParagraph"/>
        <w:numPr>
          <w:ilvl w:val="1"/>
          <w:numId w:val="1"/>
        </w:numPr>
        <w:tabs>
          <w:tab w:pos="874" w:val="left" w:leader="none"/>
          <w:tab w:pos="926" w:val="left" w:leader="none"/>
        </w:tabs>
        <w:spacing w:line="208" w:lineRule="auto" w:before="240" w:after="0"/>
        <w:ind w:left="874" w:right="715" w:hanging="740"/>
        <w:jc w:val="both"/>
        <w:rPr>
          <w:sz w:val="24"/>
        </w:rPr>
      </w:pPr>
      <w:r>
        <w:rPr>
          <w:sz w:val="24"/>
        </w:rPr>
        <w:t>In</w:t>
      </w:r>
      <w:r>
        <w:rPr>
          <w:spacing w:val="40"/>
          <w:sz w:val="24"/>
        </w:rPr>
        <w:t> </w:t>
      </w:r>
      <w:r>
        <w:rPr>
          <w:sz w:val="24"/>
        </w:rPr>
        <w:t>addition to the possible disciplinary consequences, a report will need to be prepared for consideration by the Council’s Executive explaining the circumstances of the failure to comply with the Contract Procedure Rules and seeking a retrospective waiver accordingly.</w:t>
      </w:r>
    </w:p>
    <w:p>
      <w:pPr>
        <w:pStyle w:val="BodyText"/>
        <w:spacing w:before="242"/>
        <w:ind w:left="874" w:right="718" w:hanging="12"/>
        <w:jc w:val="both"/>
      </w:pPr>
      <w:r>
        <w:rPr/>
        <w:t>The ultimate responsibility for identifying the need to start a procurement, creating a procurement, managing it through its contract term and the requirement</w:t>
      </w:r>
      <w:r>
        <w:rPr>
          <w:spacing w:val="-5"/>
        </w:rPr>
        <w:t> </w:t>
      </w:r>
      <w:r>
        <w:rPr/>
        <w:t>to</w:t>
      </w:r>
      <w:r>
        <w:rPr>
          <w:spacing w:val="-5"/>
        </w:rPr>
        <w:t> </w:t>
      </w:r>
      <w:r>
        <w:rPr/>
        <w:t>re–procure</w:t>
      </w:r>
      <w:r>
        <w:rPr>
          <w:spacing w:val="-5"/>
        </w:rPr>
        <w:t> </w:t>
      </w:r>
      <w:r>
        <w:rPr/>
        <w:t>rests</w:t>
      </w:r>
      <w:r>
        <w:rPr>
          <w:spacing w:val="-5"/>
        </w:rPr>
        <w:t> </w:t>
      </w:r>
      <w:r>
        <w:rPr/>
        <w:t>with</w:t>
      </w:r>
      <w:r>
        <w:rPr>
          <w:spacing w:val="-5"/>
        </w:rPr>
        <w:t> </w:t>
      </w:r>
      <w:r>
        <w:rPr/>
        <w:t>the</w:t>
      </w:r>
      <w:r>
        <w:rPr>
          <w:spacing w:val="-5"/>
        </w:rPr>
        <w:t> </w:t>
      </w:r>
      <w:r>
        <w:rPr/>
        <w:t>Head</w:t>
      </w:r>
      <w:r>
        <w:rPr>
          <w:spacing w:val="-5"/>
        </w:rPr>
        <w:t> </w:t>
      </w:r>
      <w:r>
        <w:rPr/>
        <w:t>of</w:t>
      </w:r>
      <w:r>
        <w:rPr>
          <w:spacing w:val="-3"/>
        </w:rPr>
        <w:t> </w:t>
      </w:r>
      <w:r>
        <w:rPr/>
        <w:t>Service</w:t>
      </w:r>
      <w:r>
        <w:rPr>
          <w:spacing w:val="-5"/>
        </w:rPr>
        <w:t> </w:t>
      </w:r>
      <w:r>
        <w:rPr/>
        <w:t>for</w:t>
      </w:r>
      <w:r>
        <w:rPr>
          <w:spacing w:val="-6"/>
        </w:rPr>
        <w:t> </w:t>
      </w:r>
      <w:r>
        <w:rPr/>
        <w:t>the</w:t>
      </w:r>
      <w:r>
        <w:rPr>
          <w:spacing w:val="-5"/>
        </w:rPr>
        <w:t> </w:t>
      </w:r>
      <w:r>
        <w:rPr/>
        <w:t>relevant</w:t>
      </w:r>
      <w:r>
        <w:rPr>
          <w:spacing w:val="-5"/>
        </w:rPr>
        <w:t> </w:t>
      </w:r>
      <w:r>
        <w:rPr/>
        <w:t>area.</w:t>
      </w:r>
    </w:p>
    <w:sectPr>
      <w:pgSz w:w="11910" w:h="16840"/>
      <w:pgMar w:header="0" w:footer="521" w:top="1000" w:bottom="720" w:left="13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9328">
              <wp:simplePos x="0" y="0"/>
              <wp:positionH relativeFrom="page">
                <wp:posOffset>3700398</wp:posOffset>
              </wp:positionH>
              <wp:positionV relativeFrom="page">
                <wp:posOffset>10221679</wp:posOffset>
              </wp:positionV>
              <wp:extent cx="19621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6215" cy="196215"/>
                      </a:xfrm>
                      <a:prstGeom prst="rect">
                        <a:avLst/>
                      </a:prstGeom>
                    </wps:spPr>
                    <wps:txbx>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9995pt;margin-top:804.856689pt;width:15.45pt;height:15.45pt;mso-position-horizontal-relative:page;mso-position-vertical-relative:page;z-index:-16177152" type="#_x0000_t202" id="docshape1" filled="false" stroked="false">
              <v:textbox inset="0,0,0,0">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41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66" w:hanging="360"/>
      </w:pPr>
      <w:rPr>
        <w:rFonts w:hint="default"/>
        <w:lang w:val="en-US" w:eastAsia="en-US" w:bidi="ar-SA"/>
      </w:rPr>
    </w:lvl>
    <w:lvl w:ilvl="2">
      <w:start w:val="0"/>
      <w:numFmt w:val="bullet"/>
      <w:lvlText w:val="•"/>
      <w:lvlJc w:val="left"/>
      <w:pPr>
        <w:ind w:left="3113" w:hanging="360"/>
      </w:pPr>
      <w:rPr>
        <w:rFonts w:hint="default"/>
        <w:lang w:val="en-US" w:eastAsia="en-US" w:bidi="ar-SA"/>
      </w:rPr>
    </w:lvl>
    <w:lvl w:ilvl="3">
      <w:start w:val="0"/>
      <w:numFmt w:val="bullet"/>
      <w:lvlText w:val="•"/>
      <w:lvlJc w:val="left"/>
      <w:pPr>
        <w:ind w:left="395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49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93" w:hanging="360"/>
      </w:pPr>
      <w:rPr>
        <w:rFonts w:hint="default"/>
        <w:lang w:val="en-US" w:eastAsia="en-US" w:bidi="ar-SA"/>
      </w:rPr>
    </w:lvl>
  </w:abstractNum>
  <w:abstractNum w:abstractNumId="8">
    <w:multiLevelType w:val="hybridMultilevel"/>
    <w:lvl w:ilvl="0">
      <w:start w:val="21"/>
      <w:numFmt w:val="decimal"/>
      <w:lvlText w:val="%1"/>
      <w:lvlJc w:val="left"/>
      <w:pPr>
        <w:ind w:left="862" w:hanging="708"/>
        <w:jc w:val="left"/>
      </w:pPr>
      <w:rPr>
        <w:rFonts w:hint="default"/>
        <w:lang w:val="en-US" w:eastAsia="en-US" w:bidi="ar-SA"/>
      </w:rPr>
    </w:lvl>
    <w:lvl w:ilvl="1">
      <w:start w:val="2"/>
      <w:numFmt w:val="decimal"/>
      <w:lvlText w:val="%1.%2"/>
      <w:lvlJc w:val="left"/>
      <w:pPr>
        <w:ind w:left="862" w:hanging="708"/>
        <w:jc w:val="left"/>
      </w:pPr>
      <w:rPr>
        <w:rFonts w:hint="default" w:ascii="Arial" w:hAnsi="Arial" w:eastAsia="Arial" w:cs="Arial"/>
        <w:b w:val="0"/>
        <w:bCs w:val="0"/>
        <w:i w:val="0"/>
        <w:iCs w:val="0"/>
        <w:spacing w:val="0"/>
        <w:w w:val="99"/>
        <w:sz w:val="24"/>
        <w:szCs w:val="24"/>
        <w:lang w:val="en-US" w:eastAsia="en-US" w:bidi="ar-SA"/>
      </w:rPr>
    </w:lvl>
    <w:lvl w:ilvl="2">
      <w:start w:val="1"/>
      <w:numFmt w:val="lowerLetter"/>
      <w:lvlText w:val="(%3)"/>
      <w:lvlJc w:val="left"/>
      <w:pPr>
        <w:ind w:left="1572" w:hanging="425"/>
        <w:jc w:val="left"/>
      </w:pPr>
      <w:rPr>
        <w:rFonts w:hint="default" w:ascii="Arial" w:hAnsi="Arial" w:eastAsia="Arial" w:cs="Arial"/>
        <w:b w:val="0"/>
        <w:bCs w:val="0"/>
        <w:i/>
        <w:iCs/>
        <w:spacing w:val="0"/>
        <w:w w:val="99"/>
        <w:sz w:val="24"/>
        <w:szCs w:val="24"/>
        <w:lang w:val="en-US" w:eastAsia="en-US" w:bidi="ar-SA"/>
      </w:rPr>
    </w:lvl>
    <w:lvl w:ilvl="3">
      <w:start w:val="0"/>
      <w:numFmt w:val="bullet"/>
      <w:lvlText w:val="•"/>
      <w:lvlJc w:val="left"/>
      <w:pPr>
        <w:ind w:left="3425" w:hanging="425"/>
      </w:pPr>
      <w:rPr>
        <w:rFonts w:hint="default"/>
        <w:lang w:val="en-US" w:eastAsia="en-US" w:bidi="ar-SA"/>
      </w:rPr>
    </w:lvl>
    <w:lvl w:ilvl="4">
      <w:start w:val="0"/>
      <w:numFmt w:val="bullet"/>
      <w:lvlText w:val="•"/>
      <w:lvlJc w:val="left"/>
      <w:pPr>
        <w:ind w:left="4348" w:hanging="425"/>
      </w:pPr>
      <w:rPr>
        <w:rFonts w:hint="default"/>
        <w:lang w:val="en-US" w:eastAsia="en-US" w:bidi="ar-SA"/>
      </w:rPr>
    </w:lvl>
    <w:lvl w:ilvl="5">
      <w:start w:val="0"/>
      <w:numFmt w:val="bullet"/>
      <w:lvlText w:val="•"/>
      <w:lvlJc w:val="left"/>
      <w:pPr>
        <w:ind w:left="5271" w:hanging="425"/>
      </w:pPr>
      <w:rPr>
        <w:rFonts w:hint="default"/>
        <w:lang w:val="en-US" w:eastAsia="en-US" w:bidi="ar-SA"/>
      </w:rPr>
    </w:lvl>
    <w:lvl w:ilvl="6">
      <w:start w:val="0"/>
      <w:numFmt w:val="bullet"/>
      <w:lvlText w:val="•"/>
      <w:lvlJc w:val="left"/>
      <w:pPr>
        <w:ind w:left="6194" w:hanging="425"/>
      </w:pPr>
      <w:rPr>
        <w:rFonts w:hint="default"/>
        <w:lang w:val="en-US" w:eastAsia="en-US" w:bidi="ar-SA"/>
      </w:rPr>
    </w:lvl>
    <w:lvl w:ilvl="7">
      <w:start w:val="0"/>
      <w:numFmt w:val="bullet"/>
      <w:lvlText w:val="•"/>
      <w:lvlJc w:val="left"/>
      <w:pPr>
        <w:ind w:left="7117" w:hanging="425"/>
      </w:pPr>
      <w:rPr>
        <w:rFonts w:hint="default"/>
        <w:lang w:val="en-US" w:eastAsia="en-US" w:bidi="ar-SA"/>
      </w:rPr>
    </w:lvl>
    <w:lvl w:ilvl="8">
      <w:start w:val="0"/>
      <w:numFmt w:val="bullet"/>
      <w:lvlText w:val="•"/>
      <w:lvlJc w:val="left"/>
      <w:pPr>
        <w:ind w:left="8040" w:hanging="425"/>
      </w:pPr>
      <w:rPr>
        <w:rFonts w:hint="default"/>
        <w:lang w:val="en-US" w:eastAsia="en-US" w:bidi="ar-SA"/>
      </w:rPr>
    </w:lvl>
  </w:abstractNum>
  <w:abstractNum w:abstractNumId="7">
    <w:multiLevelType w:val="hybridMultilevel"/>
    <w:lvl w:ilvl="0">
      <w:start w:val="0"/>
      <w:numFmt w:val="bullet"/>
      <w:lvlText w:val=""/>
      <w:lvlJc w:val="left"/>
      <w:pPr>
        <w:ind w:left="1889" w:hanging="70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80" w:hanging="708"/>
      </w:pPr>
      <w:rPr>
        <w:rFonts w:hint="default"/>
        <w:lang w:val="en-US" w:eastAsia="en-US" w:bidi="ar-SA"/>
      </w:rPr>
    </w:lvl>
    <w:lvl w:ilvl="2">
      <w:start w:val="0"/>
      <w:numFmt w:val="bullet"/>
      <w:lvlText w:val="•"/>
      <w:lvlJc w:val="left"/>
      <w:pPr>
        <w:ind w:left="3481" w:hanging="708"/>
      </w:pPr>
      <w:rPr>
        <w:rFonts w:hint="default"/>
        <w:lang w:val="en-US" w:eastAsia="en-US" w:bidi="ar-SA"/>
      </w:rPr>
    </w:lvl>
    <w:lvl w:ilvl="3">
      <w:start w:val="0"/>
      <w:numFmt w:val="bullet"/>
      <w:lvlText w:val="•"/>
      <w:lvlJc w:val="left"/>
      <w:pPr>
        <w:ind w:left="4281" w:hanging="708"/>
      </w:pPr>
      <w:rPr>
        <w:rFonts w:hint="default"/>
        <w:lang w:val="en-US" w:eastAsia="en-US" w:bidi="ar-SA"/>
      </w:rPr>
    </w:lvl>
    <w:lvl w:ilvl="4">
      <w:start w:val="0"/>
      <w:numFmt w:val="bullet"/>
      <w:lvlText w:val="•"/>
      <w:lvlJc w:val="left"/>
      <w:pPr>
        <w:ind w:left="5082" w:hanging="708"/>
      </w:pPr>
      <w:rPr>
        <w:rFonts w:hint="default"/>
        <w:lang w:val="en-US" w:eastAsia="en-US" w:bidi="ar-SA"/>
      </w:rPr>
    </w:lvl>
    <w:lvl w:ilvl="5">
      <w:start w:val="0"/>
      <w:numFmt w:val="bullet"/>
      <w:lvlText w:val="•"/>
      <w:lvlJc w:val="left"/>
      <w:pPr>
        <w:ind w:left="5883" w:hanging="708"/>
      </w:pPr>
      <w:rPr>
        <w:rFonts w:hint="default"/>
        <w:lang w:val="en-US" w:eastAsia="en-US" w:bidi="ar-SA"/>
      </w:rPr>
    </w:lvl>
    <w:lvl w:ilvl="6">
      <w:start w:val="0"/>
      <w:numFmt w:val="bullet"/>
      <w:lvlText w:val="•"/>
      <w:lvlJc w:val="left"/>
      <w:pPr>
        <w:ind w:left="6683" w:hanging="708"/>
      </w:pPr>
      <w:rPr>
        <w:rFonts w:hint="default"/>
        <w:lang w:val="en-US" w:eastAsia="en-US" w:bidi="ar-SA"/>
      </w:rPr>
    </w:lvl>
    <w:lvl w:ilvl="7">
      <w:start w:val="0"/>
      <w:numFmt w:val="bullet"/>
      <w:lvlText w:val="•"/>
      <w:lvlJc w:val="left"/>
      <w:pPr>
        <w:ind w:left="7484" w:hanging="708"/>
      </w:pPr>
      <w:rPr>
        <w:rFonts w:hint="default"/>
        <w:lang w:val="en-US" w:eastAsia="en-US" w:bidi="ar-SA"/>
      </w:rPr>
    </w:lvl>
    <w:lvl w:ilvl="8">
      <w:start w:val="0"/>
      <w:numFmt w:val="bullet"/>
      <w:lvlText w:val="•"/>
      <w:lvlJc w:val="left"/>
      <w:pPr>
        <w:ind w:left="8285" w:hanging="708"/>
      </w:pPr>
      <w:rPr>
        <w:rFonts w:hint="default"/>
        <w:lang w:val="en-US" w:eastAsia="en-US" w:bidi="ar-SA"/>
      </w:rPr>
    </w:lvl>
  </w:abstractNum>
  <w:abstractNum w:abstractNumId="6">
    <w:multiLevelType w:val="hybridMultilevel"/>
    <w:lvl w:ilvl="0">
      <w:start w:val="0"/>
      <w:numFmt w:val="bullet"/>
      <w:lvlText w:val=""/>
      <w:lvlJc w:val="left"/>
      <w:pPr>
        <w:ind w:left="1090" w:hanging="70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5" w:hanging="708"/>
      </w:pPr>
      <w:rPr>
        <w:rFonts w:hint="default"/>
        <w:lang w:val="en-US" w:eastAsia="en-US" w:bidi="ar-SA"/>
      </w:rPr>
    </w:lvl>
    <w:lvl w:ilvl="2">
      <w:start w:val="0"/>
      <w:numFmt w:val="bullet"/>
      <w:lvlText w:val="•"/>
      <w:lvlJc w:val="left"/>
      <w:pPr>
        <w:ind w:left="2471" w:hanging="708"/>
      </w:pPr>
      <w:rPr>
        <w:rFonts w:hint="default"/>
        <w:lang w:val="en-US" w:eastAsia="en-US" w:bidi="ar-SA"/>
      </w:rPr>
    </w:lvl>
    <w:lvl w:ilvl="3">
      <w:start w:val="0"/>
      <w:numFmt w:val="bullet"/>
      <w:lvlText w:val="•"/>
      <w:lvlJc w:val="left"/>
      <w:pPr>
        <w:ind w:left="3156" w:hanging="708"/>
      </w:pPr>
      <w:rPr>
        <w:rFonts w:hint="default"/>
        <w:lang w:val="en-US" w:eastAsia="en-US" w:bidi="ar-SA"/>
      </w:rPr>
    </w:lvl>
    <w:lvl w:ilvl="4">
      <w:start w:val="0"/>
      <w:numFmt w:val="bullet"/>
      <w:lvlText w:val="•"/>
      <w:lvlJc w:val="left"/>
      <w:pPr>
        <w:ind w:left="3842" w:hanging="708"/>
      </w:pPr>
      <w:rPr>
        <w:rFonts w:hint="default"/>
        <w:lang w:val="en-US" w:eastAsia="en-US" w:bidi="ar-SA"/>
      </w:rPr>
    </w:lvl>
    <w:lvl w:ilvl="5">
      <w:start w:val="0"/>
      <w:numFmt w:val="bullet"/>
      <w:lvlText w:val="•"/>
      <w:lvlJc w:val="left"/>
      <w:pPr>
        <w:ind w:left="4527" w:hanging="708"/>
      </w:pPr>
      <w:rPr>
        <w:rFonts w:hint="default"/>
        <w:lang w:val="en-US" w:eastAsia="en-US" w:bidi="ar-SA"/>
      </w:rPr>
    </w:lvl>
    <w:lvl w:ilvl="6">
      <w:start w:val="0"/>
      <w:numFmt w:val="bullet"/>
      <w:lvlText w:val="•"/>
      <w:lvlJc w:val="left"/>
      <w:pPr>
        <w:ind w:left="5213" w:hanging="708"/>
      </w:pPr>
      <w:rPr>
        <w:rFonts w:hint="default"/>
        <w:lang w:val="en-US" w:eastAsia="en-US" w:bidi="ar-SA"/>
      </w:rPr>
    </w:lvl>
    <w:lvl w:ilvl="7">
      <w:start w:val="0"/>
      <w:numFmt w:val="bullet"/>
      <w:lvlText w:val="•"/>
      <w:lvlJc w:val="left"/>
      <w:pPr>
        <w:ind w:left="5898" w:hanging="708"/>
      </w:pPr>
      <w:rPr>
        <w:rFonts w:hint="default"/>
        <w:lang w:val="en-US" w:eastAsia="en-US" w:bidi="ar-SA"/>
      </w:rPr>
    </w:lvl>
    <w:lvl w:ilvl="8">
      <w:start w:val="0"/>
      <w:numFmt w:val="bullet"/>
      <w:lvlText w:val="•"/>
      <w:lvlJc w:val="left"/>
      <w:pPr>
        <w:ind w:left="6584" w:hanging="708"/>
      </w:pPr>
      <w:rPr>
        <w:rFonts w:hint="default"/>
        <w:lang w:val="en-US" w:eastAsia="en-US" w:bidi="ar-SA"/>
      </w:rPr>
    </w:lvl>
  </w:abstractNum>
  <w:abstractNum w:abstractNumId="5">
    <w:multiLevelType w:val="hybridMultilevel"/>
    <w:lvl w:ilvl="0">
      <w:start w:val="1"/>
      <w:numFmt w:val="decimal"/>
      <w:lvlText w:val="%1)"/>
      <w:lvlJc w:val="left"/>
      <w:pPr>
        <w:ind w:left="827" w:hanging="36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1551" w:hanging="360"/>
      </w:pPr>
      <w:rPr>
        <w:rFonts w:hint="default"/>
        <w:lang w:val="en-US" w:eastAsia="en-US" w:bidi="ar-SA"/>
      </w:rPr>
    </w:lvl>
    <w:lvl w:ilvl="3">
      <w:start w:val="0"/>
      <w:numFmt w:val="bullet"/>
      <w:lvlText w:val="•"/>
      <w:lvlJc w:val="left"/>
      <w:pPr>
        <w:ind w:left="1917" w:hanging="360"/>
      </w:pPr>
      <w:rPr>
        <w:rFonts w:hint="default"/>
        <w:lang w:val="en-US" w:eastAsia="en-US" w:bidi="ar-SA"/>
      </w:rPr>
    </w:lvl>
    <w:lvl w:ilvl="4">
      <w:start w:val="0"/>
      <w:numFmt w:val="bullet"/>
      <w:lvlText w:val="•"/>
      <w:lvlJc w:val="left"/>
      <w:pPr>
        <w:ind w:left="2283" w:hanging="360"/>
      </w:pPr>
      <w:rPr>
        <w:rFonts w:hint="default"/>
        <w:lang w:val="en-US" w:eastAsia="en-US" w:bidi="ar-SA"/>
      </w:rPr>
    </w:lvl>
    <w:lvl w:ilvl="5">
      <w:start w:val="0"/>
      <w:numFmt w:val="bullet"/>
      <w:lvlText w:val="•"/>
      <w:lvlJc w:val="left"/>
      <w:pPr>
        <w:ind w:left="2649" w:hanging="360"/>
      </w:pPr>
      <w:rPr>
        <w:rFonts w:hint="default"/>
        <w:lang w:val="en-US" w:eastAsia="en-US" w:bidi="ar-SA"/>
      </w:rPr>
    </w:lvl>
    <w:lvl w:ilvl="6">
      <w:start w:val="0"/>
      <w:numFmt w:val="bullet"/>
      <w:lvlText w:val="•"/>
      <w:lvlJc w:val="left"/>
      <w:pPr>
        <w:ind w:left="3015" w:hanging="360"/>
      </w:pPr>
      <w:rPr>
        <w:rFonts w:hint="default"/>
        <w:lang w:val="en-US" w:eastAsia="en-US" w:bidi="ar-SA"/>
      </w:rPr>
    </w:lvl>
    <w:lvl w:ilvl="7">
      <w:start w:val="0"/>
      <w:numFmt w:val="bullet"/>
      <w:lvlText w:val="•"/>
      <w:lvlJc w:val="left"/>
      <w:pPr>
        <w:ind w:left="3381" w:hanging="360"/>
      </w:pPr>
      <w:rPr>
        <w:rFonts w:hint="default"/>
        <w:lang w:val="en-US" w:eastAsia="en-US" w:bidi="ar-SA"/>
      </w:rPr>
    </w:lvl>
    <w:lvl w:ilvl="8">
      <w:start w:val="0"/>
      <w:numFmt w:val="bullet"/>
      <w:lvlText w:val="•"/>
      <w:lvlJc w:val="left"/>
      <w:pPr>
        <w:ind w:left="3747" w:hanging="360"/>
      </w:pPr>
      <w:rPr>
        <w:rFonts w:hint="default"/>
        <w:lang w:val="en-US" w:eastAsia="en-US" w:bidi="ar-SA"/>
      </w:rPr>
    </w:lvl>
  </w:abstractNum>
  <w:abstractNum w:abstractNumId="4">
    <w:multiLevelType w:val="hybridMultilevel"/>
    <w:lvl w:ilvl="0">
      <w:start w:val="0"/>
      <w:numFmt w:val="bullet"/>
      <w:lvlText w:val=""/>
      <w:lvlJc w:val="left"/>
      <w:pPr>
        <w:ind w:left="141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66" w:hanging="360"/>
      </w:pPr>
      <w:rPr>
        <w:rFonts w:hint="default"/>
        <w:lang w:val="en-US" w:eastAsia="en-US" w:bidi="ar-SA"/>
      </w:rPr>
    </w:lvl>
    <w:lvl w:ilvl="2">
      <w:start w:val="0"/>
      <w:numFmt w:val="bullet"/>
      <w:lvlText w:val="•"/>
      <w:lvlJc w:val="left"/>
      <w:pPr>
        <w:ind w:left="3113" w:hanging="360"/>
      </w:pPr>
      <w:rPr>
        <w:rFonts w:hint="default"/>
        <w:lang w:val="en-US" w:eastAsia="en-US" w:bidi="ar-SA"/>
      </w:rPr>
    </w:lvl>
    <w:lvl w:ilvl="3">
      <w:start w:val="0"/>
      <w:numFmt w:val="bullet"/>
      <w:lvlText w:val="•"/>
      <w:lvlJc w:val="left"/>
      <w:pPr>
        <w:ind w:left="395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49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93" w:hanging="360"/>
      </w:pPr>
      <w:rPr>
        <w:rFonts w:hint="default"/>
        <w:lang w:val="en-US" w:eastAsia="en-US" w:bidi="ar-SA"/>
      </w:rPr>
    </w:lvl>
  </w:abstractNum>
  <w:abstractNum w:abstractNumId="3">
    <w:multiLevelType w:val="hybridMultilevel"/>
    <w:lvl w:ilvl="0">
      <w:start w:val="0"/>
      <w:numFmt w:val="bullet"/>
      <w:lvlText w:val=""/>
      <w:lvlJc w:val="left"/>
      <w:pPr>
        <w:ind w:left="141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66" w:hanging="360"/>
      </w:pPr>
      <w:rPr>
        <w:rFonts w:hint="default"/>
        <w:lang w:val="en-US" w:eastAsia="en-US" w:bidi="ar-SA"/>
      </w:rPr>
    </w:lvl>
    <w:lvl w:ilvl="2">
      <w:start w:val="0"/>
      <w:numFmt w:val="bullet"/>
      <w:lvlText w:val="•"/>
      <w:lvlJc w:val="left"/>
      <w:pPr>
        <w:ind w:left="3113" w:hanging="360"/>
      </w:pPr>
      <w:rPr>
        <w:rFonts w:hint="default"/>
        <w:lang w:val="en-US" w:eastAsia="en-US" w:bidi="ar-SA"/>
      </w:rPr>
    </w:lvl>
    <w:lvl w:ilvl="3">
      <w:start w:val="0"/>
      <w:numFmt w:val="bullet"/>
      <w:lvlText w:val="•"/>
      <w:lvlJc w:val="left"/>
      <w:pPr>
        <w:ind w:left="3959"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49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93" w:hanging="360"/>
      </w:pPr>
      <w:rPr>
        <w:rFonts w:hint="default"/>
        <w:lang w:val="en-US" w:eastAsia="en-US" w:bidi="ar-SA"/>
      </w:rPr>
    </w:lvl>
  </w:abstractNum>
  <w:abstractNum w:abstractNumId="2">
    <w:multiLevelType w:val="hybridMultilevel"/>
    <w:lvl w:ilvl="0">
      <w:start w:val="1"/>
      <w:numFmt w:val="lowerLetter"/>
      <w:lvlText w:val="%1)"/>
      <w:lvlJc w:val="left"/>
      <w:pPr>
        <w:ind w:left="1954" w:hanging="36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52" w:hanging="360"/>
      </w:pPr>
      <w:rPr>
        <w:rFonts w:hint="default"/>
        <w:lang w:val="en-US" w:eastAsia="en-US" w:bidi="ar-SA"/>
      </w:rPr>
    </w:lvl>
    <w:lvl w:ilvl="2">
      <w:start w:val="0"/>
      <w:numFmt w:val="bullet"/>
      <w:lvlText w:val="•"/>
      <w:lvlJc w:val="left"/>
      <w:pPr>
        <w:ind w:left="3545"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5923" w:hanging="360"/>
      </w:pPr>
      <w:rPr>
        <w:rFonts w:hint="default"/>
        <w:lang w:val="en-US" w:eastAsia="en-US" w:bidi="ar-SA"/>
      </w:rPr>
    </w:lvl>
    <w:lvl w:ilvl="6">
      <w:start w:val="0"/>
      <w:numFmt w:val="bullet"/>
      <w:lvlText w:val="•"/>
      <w:lvlJc w:val="left"/>
      <w:pPr>
        <w:ind w:left="6715" w:hanging="360"/>
      </w:pPr>
      <w:rPr>
        <w:rFonts w:hint="default"/>
        <w:lang w:val="en-US" w:eastAsia="en-US" w:bidi="ar-SA"/>
      </w:rPr>
    </w:lvl>
    <w:lvl w:ilvl="7">
      <w:start w:val="0"/>
      <w:numFmt w:val="bullet"/>
      <w:lvlText w:val="•"/>
      <w:lvlJc w:val="left"/>
      <w:pPr>
        <w:ind w:left="7508" w:hanging="360"/>
      </w:pPr>
      <w:rPr>
        <w:rFonts w:hint="default"/>
        <w:lang w:val="en-US" w:eastAsia="en-US" w:bidi="ar-SA"/>
      </w:rPr>
    </w:lvl>
    <w:lvl w:ilvl="8">
      <w:start w:val="0"/>
      <w:numFmt w:val="bullet"/>
      <w:lvlText w:val="•"/>
      <w:lvlJc w:val="left"/>
      <w:pPr>
        <w:ind w:left="8301" w:hanging="360"/>
      </w:pPr>
      <w:rPr>
        <w:rFonts w:hint="default"/>
        <w:lang w:val="en-US" w:eastAsia="en-US" w:bidi="ar-SA"/>
      </w:rPr>
    </w:lvl>
  </w:abstractNum>
  <w:abstractNum w:abstractNumId="1">
    <w:multiLevelType w:val="hybridMultilevel"/>
    <w:lvl w:ilvl="0">
      <w:start w:val="0"/>
      <w:numFmt w:val="bullet"/>
      <w:lvlText w:val=""/>
      <w:lvlJc w:val="left"/>
      <w:pPr>
        <w:ind w:left="87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1"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83" w:hanging="360"/>
      </w:pPr>
      <w:rPr>
        <w:rFonts w:hint="default"/>
        <w:lang w:val="en-US" w:eastAsia="en-US" w:bidi="ar-SA"/>
      </w:rPr>
    </w:lvl>
    <w:lvl w:ilvl="7">
      <w:start w:val="0"/>
      <w:numFmt w:val="bullet"/>
      <w:lvlText w:val="•"/>
      <w:lvlJc w:val="left"/>
      <w:pPr>
        <w:ind w:left="7184" w:hanging="360"/>
      </w:pPr>
      <w:rPr>
        <w:rFonts w:hint="default"/>
        <w:lang w:val="en-US" w:eastAsia="en-US" w:bidi="ar-SA"/>
      </w:rPr>
    </w:lvl>
    <w:lvl w:ilvl="8">
      <w:start w:val="0"/>
      <w:numFmt w:val="bullet"/>
      <w:lvlText w:val="•"/>
      <w:lvlJc w:val="left"/>
      <w:pPr>
        <w:ind w:left="8085" w:hanging="360"/>
      </w:pPr>
      <w:rPr>
        <w:rFonts w:hint="default"/>
        <w:lang w:val="en-US" w:eastAsia="en-US" w:bidi="ar-SA"/>
      </w:rPr>
    </w:lvl>
  </w:abstractNum>
  <w:abstractNum w:abstractNumId="0">
    <w:multiLevelType w:val="hybridMultilevel"/>
    <w:lvl w:ilvl="0">
      <w:start w:val="1"/>
      <w:numFmt w:val="decimal"/>
      <w:lvlText w:val="%1."/>
      <w:lvlJc w:val="left"/>
      <w:pPr>
        <w:ind w:left="862" w:hanging="708"/>
        <w:jc w:val="left"/>
      </w:pPr>
      <w:rPr>
        <w:rFonts w:hint="default" w:ascii="Arial" w:hAnsi="Arial" w:eastAsia="Arial" w:cs="Arial"/>
        <w:b w:val="0"/>
        <w:bCs w:val="0"/>
        <w:i w:val="0"/>
        <w:iCs w:val="0"/>
        <w:spacing w:val="0"/>
        <w:w w:val="100"/>
        <w:sz w:val="24"/>
        <w:szCs w:val="24"/>
        <w:lang w:val="en-US" w:eastAsia="en-US" w:bidi="ar-SA"/>
      </w:rPr>
    </w:lvl>
    <w:lvl w:ilvl="1">
      <w:start w:val="1"/>
      <w:numFmt w:val="decimal"/>
      <w:lvlText w:val="%1.%2"/>
      <w:lvlJc w:val="left"/>
      <w:pPr>
        <w:ind w:left="862" w:hanging="708"/>
        <w:jc w:val="left"/>
      </w:pPr>
      <w:rPr>
        <w:rFonts w:hint="default" w:ascii="Arial" w:hAnsi="Arial" w:eastAsia="Arial" w:cs="Arial"/>
        <w:b w:val="0"/>
        <w:bCs w:val="0"/>
        <w:i w:val="0"/>
        <w:iCs w:val="0"/>
        <w:spacing w:val="0"/>
        <w:w w:val="99"/>
        <w:sz w:val="24"/>
        <w:szCs w:val="24"/>
        <w:lang w:val="en-US" w:eastAsia="en-US" w:bidi="ar-SA"/>
      </w:rPr>
    </w:lvl>
    <w:lvl w:ilvl="2">
      <w:start w:val="1"/>
      <w:numFmt w:val="decimal"/>
      <w:lvlText w:val="%1.%2.%3"/>
      <w:lvlJc w:val="left"/>
      <w:pPr>
        <w:ind w:left="862" w:hanging="708"/>
        <w:jc w:val="left"/>
      </w:pPr>
      <w:rPr>
        <w:rFonts w:hint="default" w:ascii="Arial" w:hAnsi="Arial" w:eastAsia="Arial" w:cs="Arial"/>
        <w:b w:val="0"/>
        <w:bCs w:val="0"/>
        <w:i w:val="0"/>
        <w:iCs w:val="0"/>
        <w:spacing w:val="-2"/>
        <w:w w:val="99"/>
        <w:sz w:val="24"/>
        <w:szCs w:val="24"/>
        <w:lang w:val="en-US" w:eastAsia="en-US" w:bidi="ar-SA"/>
      </w:rPr>
    </w:lvl>
    <w:lvl w:ilvl="3">
      <w:start w:val="1"/>
      <w:numFmt w:val="lowerLetter"/>
      <w:lvlText w:val="%4)"/>
      <w:lvlJc w:val="left"/>
      <w:pPr>
        <w:ind w:left="1142" w:hanging="281"/>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1060" w:hanging="281"/>
      </w:pPr>
      <w:rPr>
        <w:rFonts w:hint="default"/>
        <w:lang w:val="en-US" w:eastAsia="en-US" w:bidi="ar-SA"/>
      </w:rPr>
    </w:lvl>
    <w:lvl w:ilvl="5">
      <w:start w:val="0"/>
      <w:numFmt w:val="bullet"/>
      <w:lvlText w:val="•"/>
      <w:lvlJc w:val="left"/>
      <w:pPr>
        <w:ind w:left="1140" w:hanging="281"/>
      </w:pPr>
      <w:rPr>
        <w:rFonts w:hint="default"/>
        <w:lang w:val="en-US" w:eastAsia="en-US" w:bidi="ar-SA"/>
      </w:rPr>
    </w:lvl>
    <w:lvl w:ilvl="6">
      <w:start w:val="0"/>
      <w:numFmt w:val="bullet"/>
      <w:lvlText w:val="•"/>
      <w:lvlJc w:val="left"/>
      <w:pPr>
        <w:ind w:left="2889" w:hanging="281"/>
      </w:pPr>
      <w:rPr>
        <w:rFonts w:hint="default"/>
        <w:lang w:val="en-US" w:eastAsia="en-US" w:bidi="ar-SA"/>
      </w:rPr>
    </w:lvl>
    <w:lvl w:ilvl="7">
      <w:start w:val="0"/>
      <w:numFmt w:val="bullet"/>
      <w:lvlText w:val="•"/>
      <w:lvlJc w:val="left"/>
      <w:pPr>
        <w:ind w:left="4638" w:hanging="281"/>
      </w:pPr>
      <w:rPr>
        <w:rFonts w:hint="default"/>
        <w:lang w:val="en-US" w:eastAsia="en-US" w:bidi="ar-SA"/>
      </w:rPr>
    </w:lvl>
    <w:lvl w:ilvl="8">
      <w:start w:val="0"/>
      <w:numFmt w:val="bullet"/>
      <w:lvlText w:val="•"/>
      <w:lvlJc w:val="left"/>
      <w:pPr>
        <w:ind w:left="6387" w:hanging="281"/>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73" w:hanging="719"/>
      <w:outlineLvl w:val="1"/>
    </w:pPr>
    <w:rPr>
      <w:rFonts w:ascii="Arial" w:hAnsi="Arial" w:eastAsia="Arial" w:cs="Arial"/>
      <w:sz w:val="24"/>
      <w:szCs w:val="24"/>
      <w:u w:val="single" w:color="000000"/>
      <w:lang w:val="en-US" w:eastAsia="en-US" w:bidi="ar-SA"/>
    </w:rPr>
  </w:style>
  <w:style w:styleId="Title" w:type="paragraph">
    <w:name w:val="Title"/>
    <w:basedOn w:val="Normal"/>
    <w:uiPriority w:val="1"/>
    <w:qFormat/>
    <w:pPr>
      <w:ind w:left="154"/>
    </w:pPr>
    <w:rPr>
      <w:rFonts w:ascii="Calibri" w:hAnsi="Calibri" w:eastAsia="Calibri" w:cs="Calibri"/>
      <w:b/>
      <w:bCs/>
      <w:sz w:val="70"/>
      <w:szCs w:val="70"/>
      <w:lang w:val="en-US" w:eastAsia="en-US" w:bidi="ar-SA"/>
    </w:rPr>
  </w:style>
  <w:style w:styleId="ListParagraph" w:type="paragraph">
    <w:name w:val="List Paragraph"/>
    <w:basedOn w:val="Normal"/>
    <w:uiPriority w:val="1"/>
    <w:qFormat/>
    <w:pPr>
      <w:ind w:left="861" w:hanging="708"/>
      <w:jc w:val="both"/>
    </w:pPr>
    <w:rPr>
      <w:rFonts w:ascii="Arial" w:hAnsi="Arial" w:eastAsia="Arial" w:cs="Arial"/>
      <w:lang w:val="en-US" w:eastAsia="en-US" w:bidi="ar-SA"/>
    </w:rPr>
  </w:style>
  <w:style w:styleId="TableParagraph" w:type="paragraph">
    <w:name w:val="Table Paragraph"/>
    <w:basedOn w:val="Normal"/>
    <w:uiPriority w:val="1"/>
    <w:qFormat/>
    <w:pPr>
      <w:ind w:left="10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Brown;Hertsmere Borough Council</dc:creator>
  <dc:title>CONTRACT PROCEDURE RULES 2024</dc:title>
  <dcterms:created xsi:type="dcterms:W3CDTF">2025-04-15T10:38:17Z</dcterms:created>
  <dcterms:modified xsi:type="dcterms:W3CDTF">2025-04-15T10:38:17Z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