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C261F" w14:textId="17372691" w:rsidR="00E67283" w:rsidRDefault="00E67283" w:rsidP="00E67283">
      <w:pPr>
        <w:jc w:val="center"/>
        <w:rPr>
          <w:rFonts w:eastAsia="Times New Roman" w:cs="Arial"/>
          <w:b/>
          <w:bCs/>
          <w:sz w:val="32"/>
          <w:szCs w:val="28"/>
          <w:lang w:val="en" w:eastAsia="en-GB"/>
        </w:rPr>
      </w:pPr>
      <w:r>
        <w:rPr>
          <w:rFonts w:eastAsia="Times New Roman" w:cs="Arial"/>
          <w:b/>
          <w:bCs/>
          <w:noProof/>
          <w:sz w:val="32"/>
          <w:szCs w:val="28"/>
          <w:lang w:val="en" w:eastAsia="en-GB"/>
        </w:rPr>
        <w:drawing>
          <wp:inline distT="0" distB="0" distL="0" distR="0" wp14:anchorId="21131BA5" wp14:editId="3C741B4D">
            <wp:extent cx="5731510" cy="3008630"/>
            <wp:effectExtent l="0" t="0" r="2540" b="1270"/>
            <wp:docPr id="6353106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310610" name="Picture 635310610"/>
                    <pic:cNvPicPr/>
                  </pic:nvPicPr>
                  <pic:blipFill>
                    <a:blip r:embed="rId8">
                      <a:extLst>
                        <a:ext uri="{28A0092B-C50C-407E-A947-70E740481C1C}">
                          <a14:useLocalDpi xmlns:a14="http://schemas.microsoft.com/office/drawing/2010/main" val="0"/>
                        </a:ext>
                      </a:extLst>
                    </a:blip>
                    <a:stretch>
                      <a:fillRect/>
                    </a:stretch>
                  </pic:blipFill>
                  <pic:spPr>
                    <a:xfrm>
                      <a:off x="0" y="0"/>
                      <a:ext cx="5731510" cy="3008630"/>
                    </a:xfrm>
                    <a:prstGeom prst="rect">
                      <a:avLst/>
                    </a:prstGeom>
                  </pic:spPr>
                </pic:pic>
              </a:graphicData>
            </a:graphic>
          </wp:inline>
        </w:drawing>
      </w:r>
    </w:p>
    <w:p w14:paraId="7D4DABDD" w14:textId="77777777" w:rsidR="00E67283" w:rsidRDefault="00E67283" w:rsidP="00BA1E63">
      <w:pPr>
        <w:jc w:val="center"/>
        <w:rPr>
          <w:rFonts w:eastAsia="Times New Roman" w:cs="Arial"/>
          <w:b/>
          <w:bCs/>
          <w:sz w:val="32"/>
          <w:szCs w:val="28"/>
          <w:lang w:val="en" w:eastAsia="en-GB"/>
        </w:rPr>
      </w:pPr>
    </w:p>
    <w:p w14:paraId="1E9F32B6" w14:textId="673F2A7B" w:rsidR="00BA1E63" w:rsidRPr="006216A2" w:rsidRDefault="00BA1E63" w:rsidP="00BA1E63">
      <w:pPr>
        <w:jc w:val="center"/>
        <w:rPr>
          <w:rFonts w:eastAsia="Times New Roman" w:cs="Arial"/>
          <w:b/>
          <w:bCs/>
          <w:sz w:val="32"/>
          <w:szCs w:val="28"/>
          <w:lang w:val="en" w:eastAsia="en-GB"/>
        </w:rPr>
      </w:pPr>
      <w:r w:rsidRPr="006216A2">
        <w:rPr>
          <w:rFonts w:eastAsia="Times New Roman" w:cs="Arial"/>
          <w:b/>
          <w:bCs/>
          <w:sz w:val="32"/>
          <w:szCs w:val="28"/>
          <w:lang w:val="en" w:eastAsia="en-GB"/>
        </w:rPr>
        <w:t>HERTSMERE BOROUGH COUNCIL</w:t>
      </w:r>
    </w:p>
    <w:p w14:paraId="5C692AC9" w14:textId="4D475997" w:rsidR="00BA1E63" w:rsidRPr="006216A2" w:rsidRDefault="00BA1E63" w:rsidP="00BA1E63">
      <w:pPr>
        <w:jc w:val="center"/>
        <w:rPr>
          <w:rFonts w:eastAsia="Times New Roman" w:cs="Arial"/>
          <w:b/>
          <w:bCs/>
          <w:sz w:val="32"/>
          <w:szCs w:val="28"/>
          <w:lang w:val="en" w:eastAsia="en-GB"/>
        </w:rPr>
      </w:pPr>
      <w:r w:rsidRPr="006216A2">
        <w:rPr>
          <w:rFonts w:eastAsia="Times New Roman" w:cs="Arial"/>
          <w:b/>
          <w:bCs/>
          <w:sz w:val="32"/>
          <w:szCs w:val="28"/>
          <w:lang w:val="en" w:eastAsia="en-GB"/>
        </w:rPr>
        <w:t>YEAR OF CULTURE CELEBRATION GRANTS – 2027</w:t>
      </w:r>
    </w:p>
    <w:p w14:paraId="499B437A" w14:textId="77777777" w:rsidR="00BA1E63" w:rsidRPr="00E67283" w:rsidRDefault="00BA1E63" w:rsidP="00BA1E63">
      <w:pPr>
        <w:rPr>
          <w:rFonts w:cs="Arial"/>
          <w:sz w:val="8"/>
          <w:szCs w:val="6"/>
        </w:rPr>
      </w:pPr>
    </w:p>
    <w:p w14:paraId="64786CB8" w14:textId="77777777" w:rsidR="00BA1E63" w:rsidRPr="003703A7" w:rsidRDefault="00BA1E63" w:rsidP="00BA1E63">
      <w:pPr>
        <w:jc w:val="center"/>
        <w:rPr>
          <w:rFonts w:eastAsia="Times New Roman" w:cs="Arial"/>
          <w:b/>
          <w:bCs/>
          <w:sz w:val="28"/>
          <w:szCs w:val="28"/>
          <w:lang w:val="en" w:eastAsia="en-GB"/>
        </w:rPr>
      </w:pPr>
      <w:r w:rsidRPr="003703A7">
        <w:rPr>
          <w:rFonts w:eastAsia="Times New Roman" w:cs="Arial"/>
          <w:b/>
          <w:bCs/>
          <w:sz w:val="28"/>
          <w:szCs w:val="28"/>
          <w:lang w:val="en" w:eastAsia="en-GB"/>
        </w:rPr>
        <w:t>GUIDANCE NOTES</w:t>
      </w:r>
    </w:p>
    <w:p w14:paraId="07430523" w14:textId="77777777" w:rsidR="00BA1E63" w:rsidRPr="00E67283" w:rsidRDefault="00BA1E63">
      <w:pPr>
        <w:rPr>
          <w:sz w:val="18"/>
          <w:szCs w:val="16"/>
        </w:rPr>
      </w:pPr>
    </w:p>
    <w:p w14:paraId="7BD49615" w14:textId="77777777" w:rsidR="00BA1E63" w:rsidRDefault="00BA1E63" w:rsidP="00BA1E63">
      <w:r w:rsidRPr="00D17A20">
        <w:rPr>
          <w:rFonts w:cs="Arial"/>
          <w:szCs w:val="24"/>
        </w:rPr>
        <w:t xml:space="preserve">These notes will help you fill in your application form so please read them carefully. Applications may not be considered if incorrect or incomplete information is supplied. If you have any queries, please email </w:t>
      </w:r>
      <w:hyperlink r:id="rId9" w:history="1">
        <w:r w:rsidRPr="00D17A20">
          <w:rPr>
            <w:rStyle w:val="Hyperlink"/>
            <w:rFonts w:cs="Arial"/>
            <w:szCs w:val="24"/>
          </w:rPr>
          <w:t>grantapplications@hertsmere.gov.uk</w:t>
        </w:r>
      </w:hyperlink>
    </w:p>
    <w:p w14:paraId="6532281C" w14:textId="77777777" w:rsidR="000276D1" w:rsidRDefault="000276D1" w:rsidP="00BA1E63"/>
    <w:p w14:paraId="01572B45" w14:textId="77777777" w:rsidR="000276D1" w:rsidRDefault="000276D1" w:rsidP="000276D1">
      <w:pPr>
        <w:pBdr>
          <w:top w:val="single" w:sz="4" w:space="1" w:color="auto"/>
          <w:left w:val="single" w:sz="4" w:space="4" w:color="auto"/>
          <w:bottom w:val="single" w:sz="4" w:space="1" w:color="auto"/>
          <w:right w:val="single" w:sz="4" w:space="4" w:color="auto"/>
        </w:pBdr>
        <w:rPr>
          <w:b/>
        </w:rPr>
      </w:pPr>
      <w:r w:rsidRPr="00C31730">
        <w:rPr>
          <w:b/>
        </w:rPr>
        <w:t>The timetable for applications is as follows:</w:t>
      </w:r>
    </w:p>
    <w:p w14:paraId="0823A2E1" w14:textId="77777777" w:rsidR="000276D1" w:rsidRPr="00545501" w:rsidRDefault="000276D1" w:rsidP="000276D1">
      <w:pPr>
        <w:pBdr>
          <w:top w:val="single" w:sz="4" w:space="1" w:color="auto"/>
          <w:left w:val="single" w:sz="4" w:space="4" w:color="auto"/>
          <w:bottom w:val="single" w:sz="4" w:space="1" w:color="auto"/>
          <w:right w:val="single" w:sz="4" w:space="4" w:color="auto"/>
        </w:pBdr>
        <w:rPr>
          <w:b/>
          <w:u w:val="single"/>
        </w:rPr>
      </w:pPr>
      <w:r w:rsidRPr="00545501">
        <w:rPr>
          <w:b/>
          <w:u w:val="single"/>
        </w:rPr>
        <w:t>Round 1:</w:t>
      </w:r>
      <w:r>
        <w:rPr>
          <w:b/>
          <w:u w:val="single"/>
        </w:rPr>
        <w:t xml:space="preserve"> </w:t>
      </w:r>
      <w:r w:rsidRPr="00F60944">
        <w:rPr>
          <w:bCs/>
          <w:u w:val="single"/>
        </w:rPr>
        <w:t>January to March</w:t>
      </w:r>
      <w:r>
        <w:rPr>
          <w:bCs/>
          <w:u w:val="single"/>
        </w:rPr>
        <w:t xml:space="preserve"> 2027</w:t>
      </w:r>
    </w:p>
    <w:p w14:paraId="5A2C36AE" w14:textId="77777777" w:rsidR="000276D1" w:rsidRPr="00C31730" w:rsidRDefault="000276D1" w:rsidP="000276D1">
      <w:pPr>
        <w:pBdr>
          <w:top w:val="single" w:sz="4" w:space="1" w:color="auto"/>
          <w:left w:val="single" w:sz="4" w:space="4" w:color="auto"/>
          <w:bottom w:val="single" w:sz="4" w:space="1" w:color="auto"/>
          <w:right w:val="single" w:sz="4" w:space="4" w:color="auto"/>
        </w:pBdr>
      </w:pPr>
      <w:r w:rsidRPr="00C31730">
        <w:t xml:space="preserve">Applications open </w:t>
      </w:r>
      <w:r>
        <w:rPr>
          <w:b/>
        </w:rPr>
        <w:t>Monday 19</w:t>
      </w:r>
      <w:r w:rsidRPr="00545501">
        <w:rPr>
          <w:b/>
          <w:vertAlign w:val="superscript"/>
        </w:rPr>
        <w:t>th</w:t>
      </w:r>
      <w:r>
        <w:rPr>
          <w:b/>
        </w:rPr>
        <w:t xml:space="preserve"> October 2026</w:t>
      </w:r>
    </w:p>
    <w:p w14:paraId="6D3A853E" w14:textId="77777777" w:rsidR="000276D1" w:rsidRDefault="000276D1" w:rsidP="000276D1">
      <w:pPr>
        <w:pBdr>
          <w:top w:val="single" w:sz="4" w:space="1" w:color="auto"/>
          <w:left w:val="single" w:sz="4" w:space="4" w:color="auto"/>
          <w:bottom w:val="single" w:sz="4" w:space="1" w:color="auto"/>
          <w:right w:val="single" w:sz="4" w:space="4" w:color="auto"/>
        </w:pBdr>
        <w:rPr>
          <w:b/>
        </w:rPr>
      </w:pPr>
      <w:r>
        <w:t>Applications close</w:t>
      </w:r>
      <w:r w:rsidRPr="00C31730">
        <w:t xml:space="preserve"> </w:t>
      </w:r>
      <w:r>
        <w:rPr>
          <w:b/>
        </w:rPr>
        <w:t>Sunday 22</w:t>
      </w:r>
      <w:r w:rsidRPr="00545501">
        <w:rPr>
          <w:b/>
          <w:vertAlign w:val="superscript"/>
        </w:rPr>
        <w:t>nd</w:t>
      </w:r>
      <w:r>
        <w:rPr>
          <w:b/>
        </w:rPr>
        <w:t xml:space="preserve"> November 2026</w:t>
      </w:r>
    </w:p>
    <w:p w14:paraId="6C164E98" w14:textId="77777777" w:rsidR="006216A2" w:rsidRDefault="006216A2" w:rsidP="000276D1">
      <w:pPr>
        <w:pBdr>
          <w:top w:val="single" w:sz="4" w:space="1" w:color="auto"/>
          <w:left w:val="single" w:sz="4" w:space="4" w:color="auto"/>
          <w:bottom w:val="single" w:sz="4" w:space="1" w:color="auto"/>
          <w:right w:val="single" w:sz="4" w:space="4" w:color="auto"/>
        </w:pBdr>
        <w:rPr>
          <w:b/>
        </w:rPr>
      </w:pPr>
    </w:p>
    <w:p w14:paraId="79167D60" w14:textId="77777777" w:rsidR="000276D1" w:rsidRPr="00545501" w:rsidRDefault="000276D1" w:rsidP="000276D1">
      <w:pPr>
        <w:pBdr>
          <w:top w:val="single" w:sz="4" w:space="1" w:color="auto"/>
          <w:left w:val="single" w:sz="4" w:space="4" w:color="auto"/>
          <w:bottom w:val="single" w:sz="4" w:space="1" w:color="auto"/>
          <w:right w:val="single" w:sz="4" w:space="4" w:color="auto"/>
        </w:pBdr>
        <w:rPr>
          <w:b/>
          <w:u w:val="single"/>
        </w:rPr>
      </w:pPr>
      <w:r w:rsidRPr="00545501">
        <w:rPr>
          <w:b/>
          <w:u w:val="single"/>
        </w:rPr>
        <w:t>Round 2:</w:t>
      </w:r>
      <w:r>
        <w:rPr>
          <w:b/>
          <w:u w:val="single"/>
        </w:rPr>
        <w:t xml:space="preserve"> </w:t>
      </w:r>
      <w:r w:rsidRPr="00F60944">
        <w:rPr>
          <w:bCs/>
          <w:u w:val="single"/>
        </w:rPr>
        <w:t>April to June</w:t>
      </w:r>
      <w:r>
        <w:rPr>
          <w:bCs/>
          <w:u w:val="single"/>
        </w:rPr>
        <w:t xml:space="preserve"> 2027</w:t>
      </w:r>
    </w:p>
    <w:p w14:paraId="6ED4D4C4" w14:textId="3E6F1EC6" w:rsidR="000276D1" w:rsidRPr="00E67283" w:rsidRDefault="000276D1" w:rsidP="000276D1">
      <w:pPr>
        <w:pBdr>
          <w:top w:val="single" w:sz="4" w:space="1" w:color="auto"/>
          <w:left w:val="single" w:sz="4" w:space="4" w:color="auto"/>
          <w:bottom w:val="single" w:sz="4" w:space="1" w:color="auto"/>
          <w:right w:val="single" w:sz="4" w:space="4" w:color="auto"/>
        </w:pBdr>
        <w:rPr>
          <w:b/>
        </w:rPr>
      </w:pPr>
      <w:r w:rsidRPr="00E67283">
        <w:rPr>
          <w:bCs/>
        </w:rPr>
        <w:t>Applications open</w:t>
      </w:r>
      <w:r w:rsidRPr="00E67283">
        <w:rPr>
          <w:b/>
        </w:rPr>
        <w:t xml:space="preserve"> </w:t>
      </w:r>
      <w:r w:rsidR="00E67283" w:rsidRPr="00E67283">
        <w:rPr>
          <w:b/>
        </w:rPr>
        <w:t>Monday 4</w:t>
      </w:r>
      <w:r w:rsidR="00E67283" w:rsidRPr="00E67283">
        <w:rPr>
          <w:b/>
          <w:vertAlign w:val="superscript"/>
        </w:rPr>
        <w:t>th</w:t>
      </w:r>
      <w:r w:rsidR="00E67283" w:rsidRPr="00E67283">
        <w:rPr>
          <w:b/>
        </w:rPr>
        <w:t xml:space="preserve"> </w:t>
      </w:r>
      <w:r w:rsidRPr="00E67283">
        <w:rPr>
          <w:b/>
        </w:rPr>
        <w:t>January 2027</w:t>
      </w:r>
    </w:p>
    <w:p w14:paraId="75F35E02" w14:textId="73883044" w:rsidR="000276D1" w:rsidRDefault="000276D1" w:rsidP="000276D1">
      <w:pPr>
        <w:pBdr>
          <w:top w:val="single" w:sz="4" w:space="1" w:color="auto"/>
          <w:left w:val="single" w:sz="4" w:space="4" w:color="auto"/>
          <w:bottom w:val="single" w:sz="4" w:space="1" w:color="auto"/>
          <w:right w:val="single" w:sz="4" w:space="4" w:color="auto"/>
        </w:pBdr>
        <w:rPr>
          <w:b/>
        </w:rPr>
      </w:pPr>
      <w:r w:rsidRPr="00E67283">
        <w:rPr>
          <w:bCs/>
        </w:rPr>
        <w:t>Applications close</w:t>
      </w:r>
      <w:r w:rsidRPr="00E67283">
        <w:rPr>
          <w:b/>
        </w:rPr>
        <w:t xml:space="preserve"> </w:t>
      </w:r>
      <w:r w:rsidR="00E67283" w:rsidRPr="00E67283">
        <w:rPr>
          <w:b/>
        </w:rPr>
        <w:t>Sunday 7</w:t>
      </w:r>
      <w:r w:rsidR="00E67283" w:rsidRPr="00E67283">
        <w:rPr>
          <w:b/>
          <w:vertAlign w:val="superscript"/>
        </w:rPr>
        <w:t>th</w:t>
      </w:r>
      <w:r w:rsidR="00E67283" w:rsidRPr="00E67283">
        <w:rPr>
          <w:b/>
        </w:rPr>
        <w:t xml:space="preserve"> </w:t>
      </w:r>
      <w:r w:rsidRPr="00E67283">
        <w:rPr>
          <w:b/>
        </w:rPr>
        <w:t>February 2027</w:t>
      </w:r>
    </w:p>
    <w:p w14:paraId="4CCE14D8" w14:textId="77777777" w:rsidR="006216A2" w:rsidRDefault="006216A2" w:rsidP="000276D1">
      <w:pPr>
        <w:pBdr>
          <w:top w:val="single" w:sz="4" w:space="1" w:color="auto"/>
          <w:left w:val="single" w:sz="4" w:space="4" w:color="auto"/>
          <w:bottom w:val="single" w:sz="4" w:space="1" w:color="auto"/>
          <w:right w:val="single" w:sz="4" w:space="4" w:color="auto"/>
        </w:pBdr>
        <w:rPr>
          <w:b/>
        </w:rPr>
      </w:pPr>
    </w:p>
    <w:p w14:paraId="146A67D8" w14:textId="77777777" w:rsidR="000276D1" w:rsidRPr="00545501" w:rsidRDefault="000276D1" w:rsidP="000276D1">
      <w:pPr>
        <w:pBdr>
          <w:top w:val="single" w:sz="4" w:space="1" w:color="auto"/>
          <w:left w:val="single" w:sz="4" w:space="4" w:color="auto"/>
          <w:bottom w:val="single" w:sz="4" w:space="1" w:color="auto"/>
          <w:right w:val="single" w:sz="4" w:space="4" w:color="auto"/>
        </w:pBdr>
        <w:rPr>
          <w:b/>
          <w:u w:val="single"/>
        </w:rPr>
      </w:pPr>
      <w:r w:rsidRPr="00545501">
        <w:rPr>
          <w:b/>
          <w:u w:val="single"/>
        </w:rPr>
        <w:t xml:space="preserve">Round 3: </w:t>
      </w:r>
      <w:r w:rsidRPr="00F60944">
        <w:rPr>
          <w:bCs/>
          <w:u w:val="single"/>
        </w:rPr>
        <w:t xml:space="preserve">July to </w:t>
      </w:r>
      <w:r>
        <w:rPr>
          <w:bCs/>
          <w:u w:val="single"/>
        </w:rPr>
        <w:t>September</w:t>
      </w:r>
      <w:r w:rsidRPr="00F60944">
        <w:rPr>
          <w:bCs/>
          <w:u w:val="single"/>
        </w:rPr>
        <w:t xml:space="preserve"> 2027</w:t>
      </w:r>
    </w:p>
    <w:p w14:paraId="511E7959" w14:textId="3E4014D3" w:rsidR="000276D1" w:rsidRPr="00E67283" w:rsidRDefault="000276D1" w:rsidP="000276D1">
      <w:pPr>
        <w:pBdr>
          <w:top w:val="single" w:sz="4" w:space="1" w:color="auto"/>
          <w:left w:val="single" w:sz="4" w:space="4" w:color="auto"/>
          <w:bottom w:val="single" w:sz="4" w:space="1" w:color="auto"/>
          <w:right w:val="single" w:sz="4" w:space="4" w:color="auto"/>
        </w:pBdr>
        <w:rPr>
          <w:b/>
        </w:rPr>
      </w:pPr>
      <w:r w:rsidRPr="00E67283">
        <w:rPr>
          <w:bCs/>
        </w:rPr>
        <w:t>Applications open</w:t>
      </w:r>
      <w:r w:rsidRPr="00E67283">
        <w:rPr>
          <w:b/>
        </w:rPr>
        <w:t xml:space="preserve"> </w:t>
      </w:r>
      <w:r w:rsidR="00E67283" w:rsidRPr="00E67283">
        <w:rPr>
          <w:b/>
        </w:rPr>
        <w:t>Monday 29</w:t>
      </w:r>
      <w:r w:rsidR="00E67283" w:rsidRPr="00E67283">
        <w:rPr>
          <w:b/>
          <w:vertAlign w:val="superscript"/>
        </w:rPr>
        <w:t>th</w:t>
      </w:r>
      <w:r w:rsidR="00E67283" w:rsidRPr="00E67283">
        <w:rPr>
          <w:b/>
        </w:rPr>
        <w:t xml:space="preserve"> </w:t>
      </w:r>
      <w:r w:rsidRPr="00E67283">
        <w:rPr>
          <w:b/>
        </w:rPr>
        <w:t>March 2027</w:t>
      </w:r>
    </w:p>
    <w:p w14:paraId="192227CC" w14:textId="26845866" w:rsidR="000276D1" w:rsidRDefault="000276D1" w:rsidP="000276D1">
      <w:pPr>
        <w:pBdr>
          <w:top w:val="single" w:sz="4" w:space="1" w:color="auto"/>
          <w:left w:val="single" w:sz="4" w:space="4" w:color="auto"/>
          <w:bottom w:val="single" w:sz="4" w:space="1" w:color="auto"/>
          <w:right w:val="single" w:sz="4" w:space="4" w:color="auto"/>
        </w:pBdr>
        <w:rPr>
          <w:b/>
        </w:rPr>
      </w:pPr>
      <w:r w:rsidRPr="00E67283">
        <w:rPr>
          <w:bCs/>
        </w:rPr>
        <w:t>Applications close</w:t>
      </w:r>
      <w:r w:rsidRPr="00E67283">
        <w:rPr>
          <w:b/>
        </w:rPr>
        <w:t xml:space="preserve"> </w:t>
      </w:r>
      <w:r w:rsidR="00E67283" w:rsidRPr="00E67283">
        <w:rPr>
          <w:b/>
        </w:rPr>
        <w:t>Sunday 2</w:t>
      </w:r>
      <w:r w:rsidR="00E67283" w:rsidRPr="00E67283">
        <w:rPr>
          <w:b/>
          <w:vertAlign w:val="superscript"/>
        </w:rPr>
        <w:t>nd</w:t>
      </w:r>
      <w:r w:rsidR="00E67283" w:rsidRPr="00E67283">
        <w:rPr>
          <w:b/>
        </w:rPr>
        <w:t xml:space="preserve"> </w:t>
      </w:r>
      <w:r w:rsidRPr="00E67283">
        <w:rPr>
          <w:b/>
        </w:rPr>
        <w:t>May 2027</w:t>
      </w:r>
    </w:p>
    <w:p w14:paraId="10844792" w14:textId="77777777" w:rsidR="006216A2" w:rsidRDefault="006216A2" w:rsidP="000276D1">
      <w:pPr>
        <w:pBdr>
          <w:top w:val="single" w:sz="4" w:space="1" w:color="auto"/>
          <w:left w:val="single" w:sz="4" w:space="4" w:color="auto"/>
          <w:bottom w:val="single" w:sz="4" w:space="1" w:color="auto"/>
          <w:right w:val="single" w:sz="4" w:space="4" w:color="auto"/>
        </w:pBdr>
        <w:rPr>
          <w:b/>
        </w:rPr>
      </w:pPr>
    </w:p>
    <w:p w14:paraId="4E5D7621" w14:textId="1C1179D6" w:rsidR="000276D1" w:rsidRPr="00545501" w:rsidRDefault="000276D1" w:rsidP="000276D1">
      <w:pPr>
        <w:pBdr>
          <w:top w:val="single" w:sz="4" w:space="1" w:color="auto"/>
          <w:left w:val="single" w:sz="4" w:space="4" w:color="auto"/>
          <w:bottom w:val="single" w:sz="4" w:space="1" w:color="auto"/>
          <w:right w:val="single" w:sz="4" w:space="4" w:color="auto"/>
        </w:pBdr>
        <w:rPr>
          <w:b/>
          <w:u w:val="single"/>
        </w:rPr>
      </w:pPr>
      <w:r w:rsidRPr="00545501">
        <w:rPr>
          <w:b/>
          <w:u w:val="single"/>
        </w:rPr>
        <w:t>Round 4:</w:t>
      </w:r>
      <w:r>
        <w:rPr>
          <w:b/>
          <w:u w:val="single"/>
        </w:rPr>
        <w:t xml:space="preserve"> </w:t>
      </w:r>
      <w:r w:rsidRPr="00F60944">
        <w:rPr>
          <w:bCs/>
          <w:u w:val="single"/>
        </w:rPr>
        <w:t>October to December 2027</w:t>
      </w:r>
    </w:p>
    <w:p w14:paraId="7289B297" w14:textId="68ADB68B" w:rsidR="000276D1" w:rsidRPr="00E67283" w:rsidRDefault="000276D1" w:rsidP="000276D1">
      <w:pPr>
        <w:pBdr>
          <w:top w:val="single" w:sz="4" w:space="1" w:color="auto"/>
          <w:left w:val="single" w:sz="4" w:space="4" w:color="auto"/>
          <w:bottom w:val="single" w:sz="4" w:space="1" w:color="auto"/>
          <w:right w:val="single" w:sz="4" w:space="4" w:color="auto"/>
        </w:pBdr>
        <w:rPr>
          <w:b/>
        </w:rPr>
      </w:pPr>
      <w:r w:rsidRPr="00E67283">
        <w:rPr>
          <w:bCs/>
        </w:rPr>
        <w:t>Applications open</w:t>
      </w:r>
      <w:r w:rsidRPr="00E67283">
        <w:rPr>
          <w:b/>
        </w:rPr>
        <w:t xml:space="preserve"> </w:t>
      </w:r>
      <w:r w:rsidR="00E67283" w:rsidRPr="00E67283">
        <w:rPr>
          <w:b/>
        </w:rPr>
        <w:t>Monday 5</w:t>
      </w:r>
      <w:r w:rsidR="00E67283" w:rsidRPr="00E67283">
        <w:rPr>
          <w:b/>
          <w:vertAlign w:val="superscript"/>
        </w:rPr>
        <w:t>th</w:t>
      </w:r>
      <w:r w:rsidR="00E67283" w:rsidRPr="00E67283">
        <w:rPr>
          <w:b/>
        </w:rPr>
        <w:t xml:space="preserve"> </w:t>
      </w:r>
      <w:r w:rsidRPr="00E67283">
        <w:rPr>
          <w:b/>
        </w:rPr>
        <w:t>July 2027</w:t>
      </w:r>
    </w:p>
    <w:p w14:paraId="27954C8F" w14:textId="1C71CDD3" w:rsidR="000276D1" w:rsidRDefault="000276D1" w:rsidP="000276D1">
      <w:pPr>
        <w:pBdr>
          <w:top w:val="single" w:sz="4" w:space="1" w:color="auto"/>
          <w:left w:val="single" w:sz="4" w:space="4" w:color="auto"/>
          <w:bottom w:val="single" w:sz="4" w:space="1" w:color="auto"/>
          <w:right w:val="single" w:sz="4" w:space="4" w:color="auto"/>
        </w:pBdr>
        <w:rPr>
          <w:b/>
        </w:rPr>
      </w:pPr>
      <w:r w:rsidRPr="00E67283">
        <w:rPr>
          <w:bCs/>
        </w:rPr>
        <w:t>Applications close</w:t>
      </w:r>
      <w:r w:rsidRPr="00E67283">
        <w:rPr>
          <w:b/>
        </w:rPr>
        <w:t xml:space="preserve"> </w:t>
      </w:r>
      <w:r w:rsidR="00E67283" w:rsidRPr="00E67283">
        <w:rPr>
          <w:b/>
        </w:rPr>
        <w:t>Sunday 8</w:t>
      </w:r>
      <w:r w:rsidR="00E67283" w:rsidRPr="00E67283">
        <w:rPr>
          <w:b/>
          <w:vertAlign w:val="superscript"/>
        </w:rPr>
        <w:t>th</w:t>
      </w:r>
      <w:r w:rsidR="00E67283" w:rsidRPr="00E67283">
        <w:rPr>
          <w:b/>
        </w:rPr>
        <w:t xml:space="preserve"> </w:t>
      </w:r>
      <w:r w:rsidRPr="00E67283">
        <w:rPr>
          <w:b/>
        </w:rPr>
        <w:t>August 2027</w:t>
      </w:r>
    </w:p>
    <w:p w14:paraId="25A6CD9D" w14:textId="77777777" w:rsidR="000276D1" w:rsidRDefault="000276D1" w:rsidP="000276D1">
      <w:pPr>
        <w:pBdr>
          <w:top w:val="single" w:sz="4" w:space="1" w:color="auto"/>
          <w:left w:val="single" w:sz="4" w:space="4" w:color="auto"/>
          <w:bottom w:val="single" w:sz="4" w:space="1" w:color="auto"/>
          <w:right w:val="single" w:sz="4" w:space="4" w:color="auto"/>
        </w:pBdr>
      </w:pPr>
    </w:p>
    <w:p w14:paraId="0B2AB457" w14:textId="2AEDF6AA" w:rsidR="000276D1" w:rsidRPr="005F2085" w:rsidRDefault="000276D1" w:rsidP="000276D1">
      <w:pPr>
        <w:pBdr>
          <w:top w:val="single" w:sz="4" w:space="1" w:color="auto"/>
          <w:left w:val="single" w:sz="4" w:space="4" w:color="auto"/>
          <w:bottom w:val="single" w:sz="4" w:space="1" w:color="auto"/>
          <w:right w:val="single" w:sz="4" w:space="4" w:color="auto"/>
        </w:pBdr>
        <w:rPr>
          <w:caps/>
        </w:rPr>
      </w:pPr>
      <w:r w:rsidRPr="005F2085">
        <w:rPr>
          <w:caps/>
        </w:rPr>
        <w:t>Please see below the theme for each month and ensure you submit your application within the correct round of applications.</w:t>
      </w:r>
    </w:p>
    <w:p w14:paraId="64D9232D" w14:textId="54D570B4" w:rsidR="005F2085" w:rsidRDefault="005F2085" w:rsidP="00BA1E63">
      <w:pPr>
        <w:rPr>
          <w:rFonts w:cs="Arial"/>
          <w:b/>
          <w:szCs w:val="24"/>
        </w:rPr>
      </w:pPr>
    </w:p>
    <w:p w14:paraId="271692B6" w14:textId="04EF4A82" w:rsidR="005F2085" w:rsidRDefault="00E67283" w:rsidP="00BA1E63">
      <w:pPr>
        <w:rPr>
          <w:rFonts w:cs="Arial"/>
          <w:b/>
          <w:szCs w:val="24"/>
        </w:rPr>
      </w:pPr>
      <w:r>
        <w:rPr>
          <w:rFonts w:cs="Arial"/>
          <w:bCs/>
          <w:noProof/>
        </w:rPr>
        <w:lastRenderedPageBreak/>
        <w:drawing>
          <wp:anchor distT="0" distB="0" distL="114300" distR="114300" simplePos="0" relativeHeight="251659264" behindDoc="1" locked="0" layoutInCell="1" allowOverlap="1" wp14:anchorId="0D54D536" wp14:editId="57D0F81D">
            <wp:simplePos x="0" y="0"/>
            <wp:positionH relativeFrom="margin">
              <wp:posOffset>-419100</wp:posOffset>
            </wp:positionH>
            <wp:positionV relativeFrom="paragraph">
              <wp:posOffset>0</wp:posOffset>
            </wp:positionV>
            <wp:extent cx="6581775" cy="3455072"/>
            <wp:effectExtent l="0" t="0" r="0" b="0"/>
            <wp:wrapTight wrapText="bothSides">
              <wp:wrapPolygon edited="0">
                <wp:start x="0" y="0"/>
                <wp:lineTo x="0" y="21437"/>
                <wp:lineTo x="21506" y="21437"/>
                <wp:lineTo x="21506" y="0"/>
                <wp:lineTo x="0" y="0"/>
              </wp:wrapPolygon>
            </wp:wrapTight>
            <wp:docPr id="11798094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809412" name="Picture 1179809412"/>
                    <pic:cNvPicPr/>
                  </pic:nvPicPr>
                  <pic:blipFill>
                    <a:blip r:embed="rId10">
                      <a:extLst>
                        <a:ext uri="{28A0092B-C50C-407E-A947-70E740481C1C}">
                          <a14:useLocalDpi xmlns:a14="http://schemas.microsoft.com/office/drawing/2010/main" val="0"/>
                        </a:ext>
                      </a:extLst>
                    </a:blip>
                    <a:stretch>
                      <a:fillRect/>
                    </a:stretch>
                  </pic:blipFill>
                  <pic:spPr>
                    <a:xfrm>
                      <a:off x="0" y="0"/>
                      <a:ext cx="6581775" cy="3455072"/>
                    </a:xfrm>
                    <a:prstGeom prst="rect">
                      <a:avLst/>
                    </a:prstGeom>
                  </pic:spPr>
                </pic:pic>
              </a:graphicData>
            </a:graphic>
            <wp14:sizeRelH relativeFrom="page">
              <wp14:pctWidth>0</wp14:pctWidth>
            </wp14:sizeRelH>
            <wp14:sizeRelV relativeFrom="page">
              <wp14:pctHeight>0</wp14:pctHeight>
            </wp14:sizeRelV>
          </wp:anchor>
        </w:drawing>
      </w:r>
    </w:p>
    <w:p w14:paraId="78EE5849" w14:textId="7F28B047" w:rsidR="00BA1E63" w:rsidRPr="00D17A20" w:rsidRDefault="00BA1E63" w:rsidP="00BA1E63">
      <w:pPr>
        <w:rPr>
          <w:rFonts w:cs="Arial"/>
          <w:b/>
          <w:szCs w:val="24"/>
        </w:rPr>
      </w:pPr>
      <w:r w:rsidRPr="00D17A20">
        <w:rPr>
          <w:rFonts w:cs="Arial"/>
          <w:b/>
          <w:szCs w:val="24"/>
        </w:rPr>
        <w:t>What can we apply for?</w:t>
      </w:r>
    </w:p>
    <w:p w14:paraId="3E88BF49" w14:textId="256C1891" w:rsidR="00B678BF" w:rsidRDefault="00B678BF" w:rsidP="00BA1E63">
      <w:pPr>
        <w:rPr>
          <w:rFonts w:cs="Arial"/>
          <w:szCs w:val="24"/>
        </w:rPr>
      </w:pPr>
    </w:p>
    <w:p w14:paraId="504DB19B" w14:textId="0B24E0A9" w:rsidR="00B678BF" w:rsidRPr="00B678BF" w:rsidRDefault="00B678BF" w:rsidP="00B678BF">
      <w:pPr>
        <w:rPr>
          <w:rFonts w:cs="Arial"/>
          <w:szCs w:val="24"/>
        </w:rPr>
      </w:pPr>
      <w:r w:rsidRPr="00B678BF">
        <w:rPr>
          <w:rFonts w:cs="Arial"/>
          <w:szCs w:val="24"/>
        </w:rPr>
        <w:t>Applicants will be required to demonstrate that:</w:t>
      </w:r>
    </w:p>
    <w:p w14:paraId="4FA35D67" w14:textId="2A57CF68" w:rsidR="00B678BF" w:rsidRPr="00B678BF" w:rsidRDefault="00B678BF" w:rsidP="00B678BF">
      <w:pPr>
        <w:numPr>
          <w:ilvl w:val="0"/>
          <w:numId w:val="10"/>
        </w:numPr>
        <w:rPr>
          <w:rFonts w:cs="Arial"/>
          <w:szCs w:val="24"/>
        </w:rPr>
      </w:pPr>
      <w:r w:rsidRPr="00B678BF">
        <w:rPr>
          <w:rFonts w:cs="Arial"/>
          <w:szCs w:val="24"/>
        </w:rPr>
        <w:t>The event is being delivered specifically as part of, or in celebration of, the Year of Culture 2027.</w:t>
      </w:r>
    </w:p>
    <w:p w14:paraId="494306F1" w14:textId="77777777" w:rsidR="00B678BF" w:rsidRPr="00B678BF" w:rsidRDefault="00B678BF" w:rsidP="00B678BF">
      <w:pPr>
        <w:numPr>
          <w:ilvl w:val="0"/>
          <w:numId w:val="10"/>
        </w:numPr>
        <w:rPr>
          <w:rFonts w:cs="Arial"/>
          <w:szCs w:val="24"/>
        </w:rPr>
      </w:pPr>
      <w:r w:rsidRPr="00B678BF">
        <w:rPr>
          <w:rFonts w:cs="Arial"/>
          <w:szCs w:val="24"/>
        </w:rPr>
        <w:t>Their event aligns with one of the Year of Culture monthly themes.</w:t>
      </w:r>
    </w:p>
    <w:p w14:paraId="2B6E332E" w14:textId="77777777" w:rsidR="00B678BF" w:rsidRPr="00B678BF" w:rsidRDefault="00B678BF" w:rsidP="00B678BF">
      <w:pPr>
        <w:numPr>
          <w:ilvl w:val="0"/>
          <w:numId w:val="10"/>
        </w:numPr>
        <w:rPr>
          <w:rFonts w:cs="Arial"/>
          <w:szCs w:val="24"/>
        </w:rPr>
      </w:pPr>
      <w:r w:rsidRPr="00B678BF">
        <w:rPr>
          <w:rFonts w:cs="Arial"/>
          <w:szCs w:val="24"/>
        </w:rPr>
        <w:t>The event takes place during the Year of Culture period (January to December 2027) and is held within the borough.</w:t>
      </w:r>
    </w:p>
    <w:p w14:paraId="09BFF83C" w14:textId="25F54403" w:rsidR="00B678BF" w:rsidRDefault="00B678BF" w:rsidP="00BA1E63">
      <w:pPr>
        <w:numPr>
          <w:ilvl w:val="0"/>
          <w:numId w:val="10"/>
        </w:numPr>
        <w:rPr>
          <w:rFonts w:cs="Arial"/>
          <w:szCs w:val="24"/>
        </w:rPr>
      </w:pPr>
      <w:r w:rsidRPr="00B678BF">
        <w:rPr>
          <w:rFonts w:cs="Arial"/>
          <w:szCs w:val="24"/>
        </w:rPr>
        <w:t>The event is scheduled within, or as close as possible to, the relevant themed month.</w:t>
      </w:r>
    </w:p>
    <w:p w14:paraId="34CD76F2" w14:textId="77777777" w:rsidR="005F2085" w:rsidRPr="00E67283" w:rsidRDefault="005F2085" w:rsidP="00E67283">
      <w:pPr>
        <w:rPr>
          <w:rFonts w:cs="Arial"/>
          <w:sz w:val="18"/>
          <w:szCs w:val="18"/>
        </w:rPr>
      </w:pPr>
    </w:p>
    <w:p w14:paraId="096D5DEF" w14:textId="05AB55F4" w:rsidR="00BA1E63" w:rsidRPr="00673F10" w:rsidRDefault="00673F10" w:rsidP="00BA1E63">
      <w:pPr>
        <w:rPr>
          <w:rFonts w:cs="Arial"/>
          <w:szCs w:val="24"/>
        </w:rPr>
      </w:pPr>
      <w:r w:rsidRPr="00E67283">
        <w:rPr>
          <w:rFonts w:cs="Arial"/>
          <w:szCs w:val="24"/>
        </w:rPr>
        <w:t>This is not an exhaustive list, and we will consider all applications that fit the theme of the grant guidelines and benefit the residents of Hertsmere.</w:t>
      </w:r>
    </w:p>
    <w:p w14:paraId="345C113A" w14:textId="77777777" w:rsidR="00BA1E63" w:rsidRDefault="00BA1E63" w:rsidP="00BA1E63">
      <w:pPr>
        <w:rPr>
          <w:rFonts w:eastAsia="Times New Roman" w:cs="Arial"/>
          <w:bCs/>
          <w:szCs w:val="24"/>
          <w:lang w:val="en" w:eastAsia="en-GB"/>
        </w:rPr>
      </w:pPr>
    </w:p>
    <w:p w14:paraId="2466D8FC" w14:textId="5F24235D" w:rsidR="00E70710" w:rsidRDefault="00C67DB6" w:rsidP="00BA1E63">
      <w:pPr>
        <w:rPr>
          <w:rFonts w:eastAsia="Times New Roman" w:cs="Arial"/>
          <w:bCs/>
          <w:szCs w:val="24"/>
          <w:lang w:val="en" w:eastAsia="en-GB"/>
        </w:rPr>
      </w:pPr>
      <w:r w:rsidRPr="00E67283">
        <w:rPr>
          <w:rFonts w:eastAsia="Times New Roman" w:cs="Arial"/>
          <w:bCs/>
          <w:szCs w:val="24"/>
          <w:lang w:val="en" w:eastAsia="en-GB"/>
        </w:rPr>
        <w:t xml:space="preserve">To ensure we have events throughout the year to celebrate the Year of Culture we ask that you choose a month that is relevant to you and your organisation. Please ensure you apply within the correct round of funding. Please see </w:t>
      </w:r>
      <w:r w:rsidR="005F2085" w:rsidRPr="00E67283">
        <w:rPr>
          <w:rFonts w:eastAsia="Times New Roman" w:cs="Arial"/>
          <w:bCs/>
          <w:szCs w:val="24"/>
          <w:lang w:val="en" w:eastAsia="en-GB"/>
        </w:rPr>
        <w:t>above</w:t>
      </w:r>
      <w:r w:rsidRPr="00E67283">
        <w:rPr>
          <w:rFonts w:eastAsia="Times New Roman" w:cs="Arial"/>
          <w:bCs/>
          <w:szCs w:val="24"/>
          <w:lang w:val="en" w:eastAsia="en-GB"/>
        </w:rPr>
        <w:t xml:space="preserve"> the breakdown of monthly themes</w:t>
      </w:r>
      <w:r w:rsidR="005F2085" w:rsidRPr="00E67283">
        <w:rPr>
          <w:rFonts w:eastAsia="Times New Roman" w:cs="Arial"/>
          <w:bCs/>
          <w:szCs w:val="24"/>
          <w:lang w:val="en" w:eastAsia="en-GB"/>
        </w:rPr>
        <w:t xml:space="preserve"> and their corresponding application periods</w:t>
      </w:r>
      <w:r w:rsidR="00E67283" w:rsidRPr="00E67283">
        <w:rPr>
          <w:rFonts w:eastAsia="Times New Roman" w:cs="Arial"/>
          <w:bCs/>
          <w:szCs w:val="24"/>
          <w:lang w:val="en" w:eastAsia="en-GB"/>
        </w:rPr>
        <w:t xml:space="preserve"> in the box on page 1 of this document</w:t>
      </w:r>
      <w:r w:rsidR="005F2085" w:rsidRPr="00E67283">
        <w:rPr>
          <w:rFonts w:eastAsia="Times New Roman" w:cs="Arial"/>
          <w:bCs/>
          <w:szCs w:val="24"/>
          <w:lang w:val="en" w:eastAsia="en-GB"/>
        </w:rPr>
        <w:t>.</w:t>
      </w:r>
    </w:p>
    <w:p w14:paraId="481D5FE8" w14:textId="77777777" w:rsidR="00C67DB6" w:rsidRDefault="00C67DB6" w:rsidP="00BA1E63">
      <w:pPr>
        <w:rPr>
          <w:rFonts w:eastAsia="Times New Roman" w:cs="Arial"/>
          <w:bCs/>
          <w:szCs w:val="24"/>
          <w:lang w:val="en" w:eastAsia="en-GB"/>
        </w:rPr>
      </w:pPr>
    </w:p>
    <w:p w14:paraId="47FC7903" w14:textId="72310CD5" w:rsidR="00BA1E63" w:rsidRDefault="00BA1E63" w:rsidP="00BA1E63">
      <w:pPr>
        <w:outlineLvl w:val="1"/>
        <w:rPr>
          <w:rFonts w:eastAsia="Times New Roman" w:cs="Arial"/>
          <w:b/>
          <w:bCs/>
          <w:szCs w:val="24"/>
          <w:lang w:val="en" w:eastAsia="en-GB"/>
        </w:rPr>
      </w:pPr>
      <w:r w:rsidRPr="00657A57">
        <w:rPr>
          <w:rFonts w:eastAsia="Times New Roman" w:cs="Arial"/>
          <w:b/>
          <w:bCs/>
          <w:szCs w:val="24"/>
          <w:lang w:val="en" w:eastAsia="en-GB"/>
        </w:rPr>
        <w:t>Who can apply?</w:t>
      </w:r>
    </w:p>
    <w:p w14:paraId="4449A992" w14:textId="77777777" w:rsidR="000E260A" w:rsidRPr="000B1EE6" w:rsidRDefault="000E260A" w:rsidP="000E260A">
      <w:pPr>
        <w:pStyle w:val="ListParagraph"/>
        <w:numPr>
          <w:ilvl w:val="0"/>
          <w:numId w:val="5"/>
        </w:numPr>
      </w:pPr>
      <w:r w:rsidRPr="00A85F84">
        <w:rPr>
          <w:rFonts w:ascii="Helvetica" w:hAnsi="Helvetica"/>
          <w:color w:val="0B0C0C"/>
        </w:rPr>
        <w:t xml:space="preserve">Applications will be accepted from organisations that are </w:t>
      </w:r>
      <w:r w:rsidRPr="000B1EE6">
        <w:t>volunteer led or operated on a not-for-profit basis, such as, but not limited to:</w:t>
      </w:r>
    </w:p>
    <w:p w14:paraId="58FB2007" w14:textId="6E229251" w:rsidR="000E260A" w:rsidRPr="000B1EE6" w:rsidRDefault="000E260A" w:rsidP="000E260A">
      <w:pPr>
        <w:numPr>
          <w:ilvl w:val="1"/>
          <w:numId w:val="5"/>
        </w:numPr>
      </w:pPr>
      <w:r w:rsidRPr="000B1EE6">
        <w:t>registered charities</w:t>
      </w:r>
      <w:r w:rsidR="00E67283">
        <w:t xml:space="preserve"> </w:t>
      </w:r>
      <w:r w:rsidRPr="000B1EE6">
        <w:t>(that have a charity number)</w:t>
      </w:r>
    </w:p>
    <w:p w14:paraId="35088C27" w14:textId="7716E1F9" w:rsidR="000E260A" w:rsidRPr="000B1EE6" w:rsidRDefault="000E260A" w:rsidP="000E260A">
      <w:pPr>
        <w:numPr>
          <w:ilvl w:val="1"/>
          <w:numId w:val="5"/>
        </w:numPr>
      </w:pPr>
      <w:r w:rsidRPr="000B1EE6">
        <w:t>un-registered charities (with income under £5</w:t>
      </w:r>
      <w:r>
        <w:t>,</w:t>
      </w:r>
      <w:r w:rsidRPr="000B1EE6">
        <w:t>000), constituted groups or clubs</w:t>
      </w:r>
      <w:r w:rsidR="00E3563E">
        <w:t xml:space="preserve"> </w:t>
      </w:r>
      <w:r w:rsidRPr="000B1EE6">
        <w:t>(e.g. including children, youth and the elderly, etc.)</w:t>
      </w:r>
    </w:p>
    <w:p w14:paraId="23F58551" w14:textId="77777777" w:rsidR="000E260A" w:rsidRPr="000B1EE6" w:rsidRDefault="000E260A" w:rsidP="000E260A">
      <w:pPr>
        <w:numPr>
          <w:ilvl w:val="1"/>
          <w:numId w:val="5"/>
        </w:numPr>
      </w:pPr>
      <w:r w:rsidRPr="000B1EE6">
        <w:t>Community Interest Companies (CIC) or Community Interest Organisations (CIO)</w:t>
      </w:r>
    </w:p>
    <w:p w14:paraId="1D084367" w14:textId="77777777" w:rsidR="000E260A" w:rsidRPr="000B1EE6" w:rsidRDefault="000E260A" w:rsidP="000E260A">
      <w:pPr>
        <w:numPr>
          <w:ilvl w:val="1"/>
          <w:numId w:val="5"/>
        </w:numPr>
      </w:pPr>
      <w:r w:rsidRPr="000B1EE6">
        <w:t>social enterprises</w:t>
      </w:r>
    </w:p>
    <w:p w14:paraId="610E8B20" w14:textId="77777777" w:rsidR="000E260A" w:rsidRPr="000B1EE6" w:rsidRDefault="000E260A" w:rsidP="000E260A">
      <w:pPr>
        <w:numPr>
          <w:ilvl w:val="1"/>
          <w:numId w:val="5"/>
        </w:numPr>
      </w:pPr>
      <w:r w:rsidRPr="000B1EE6">
        <w:lastRenderedPageBreak/>
        <w:t>sports clubs</w:t>
      </w:r>
    </w:p>
    <w:p w14:paraId="05FC3A1F" w14:textId="77777777" w:rsidR="000E260A" w:rsidRPr="000B1EE6" w:rsidRDefault="000E260A" w:rsidP="000E260A">
      <w:pPr>
        <w:numPr>
          <w:ilvl w:val="1"/>
          <w:numId w:val="5"/>
        </w:numPr>
      </w:pPr>
      <w:r w:rsidRPr="000B1EE6">
        <w:t>resident groups and clubs</w:t>
      </w:r>
      <w:r w:rsidRPr="00D3769B">
        <w:t xml:space="preserve"> </w:t>
      </w:r>
    </w:p>
    <w:p w14:paraId="384E7587" w14:textId="39273525" w:rsidR="000E260A" w:rsidRPr="00543311" w:rsidRDefault="000E260A" w:rsidP="000E260A">
      <w:pPr>
        <w:numPr>
          <w:ilvl w:val="1"/>
          <w:numId w:val="5"/>
        </w:numPr>
      </w:pPr>
      <w:r w:rsidRPr="00543311">
        <w:t>schools and academies</w:t>
      </w:r>
      <w:r w:rsidR="00E3563E">
        <w:t xml:space="preserve"> </w:t>
      </w:r>
      <w:r w:rsidRPr="00543311">
        <w:t>(providing the activity is beyond their statutory responsibilities)</w:t>
      </w:r>
    </w:p>
    <w:p w14:paraId="34FF93B6" w14:textId="063E25E5" w:rsidR="000E260A" w:rsidRPr="00543311" w:rsidRDefault="000E260A" w:rsidP="000E260A">
      <w:pPr>
        <w:numPr>
          <w:ilvl w:val="1"/>
          <w:numId w:val="5"/>
        </w:numPr>
      </w:pPr>
      <w:r w:rsidRPr="00543311">
        <w:t>faith based organisations</w:t>
      </w:r>
      <w:r w:rsidR="00E3563E">
        <w:t xml:space="preserve"> </w:t>
      </w:r>
      <w:r w:rsidRPr="00543311">
        <w:t>(where they are including the wider community)</w:t>
      </w:r>
    </w:p>
    <w:p w14:paraId="4BD27486" w14:textId="5AA6BF01" w:rsidR="000E260A" w:rsidRPr="00543311" w:rsidRDefault="000E260A" w:rsidP="000E260A">
      <w:pPr>
        <w:numPr>
          <w:ilvl w:val="1"/>
          <w:numId w:val="5"/>
        </w:numPr>
      </w:pPr>
      <w:r w:rsidRPr="00543311">
        <w:t>parish, town and community councils</w:t>
      </w:r>
      <w:r w:rsidR="00E3563E">
        <w:t xml:space="preserve"> </w:t>
      </w:r>
      <w:r w:rsidRPr="00543311">
        <w:t>(on condition that the funding is for something that provides additionally)</w:t>
      </w:r>
    </w:p>
    <w:p w14:paraId="57533481" w14:textId="77777777" w:rsidR="000E260A" w:rsidRDefault="000E260A" w:rsidP="000E260A">
      <w:pPr>
        <w:pStyle w:val="ListParagraph"/>
        <w:numPr>
          <w:ilvl w:val="0"/>
          <w:numId w:val="6"/>
        </w:numPr>
        <w:tabs>
          <w:tab w:val="num" w:pos="709"/>
          <w:tab w:val="num" w:pos="851"/>
        </w:tabs>
        <w:ind w:left="357" w:hanging="357"/>
      </w:pPr>
      <w:r>
        <w:t>Organisations should h</w:t>
      </w:r>
      <w:r w:rsidRPr="00D3769B">
        <w:t>ave an open-door membership policy and provide servic</w:t>
      </w:r>
      <w:r>
        <w:t xml:space="preserve">es that are accessible to all. </w:t>
      </w:r>
      <w:r w:rsidRPr="00D3769B">
        <w:t xml:space="preserve">This does not preclude </w:t>
      </w:r>
      <w:r w:rsidRPr="00543311">
        <w:t>single focus</w:t>
      </w:r>
      <w:r>
        <w:t xml:space="preserve"> </w:t>
      </w:r>
      <w:r w:rsidRPr="00D3769B">
        <w:t>organisations from applying as long as they can demonstrate that they comp</w:t>
      </w:r>
      <w:r>
        <w:t xml:space="preserve">ly with the Equality Act 2010. </w:t>
      </w:r>
      <w:r w:rsidRPr="00D3769B">
        <w:t>Organisations must supply a copy of their Equalities Policy.</w:t>
      </w:r>
    </w:p>
    <w:p w14:paraId="2E121AF2" w14:textId="1033AF1D" w:rsidR="000E260A" w:rsidRPr="00A85F84" w:rsidRDefault="000E260A" w:rsidP="000E260A">
      <w:pPr>
        <w:pStyle w:val="ListParagraph"/>
        <w:numPr>
          <w:ilvl w:val="0"/>
          <w:numId w:val="6"/>
        </w:numPr>
        <w:ind w:left="357" w:hanging="357"/>
        <w:rPr>
          <w:b/>
        </w:rPr>
      </w:pPr>
      <w:r>
        <w:t>Organisations must benefit the residents of Hertsmere</w:t>
      </w:r>
      <w:r w:rsidR="007B354A">
        <w:t xml:space="preserve">. </w:t>
      </w:r>
      <w:r>
        <w:t xml:space="preserve">Applications from countywide, regional or national organisations will be considered where the service/project delivered will specifically benefit the people of Hertsmere. </w:t>
      </w:r>
    </w:p>
    <w:p w14:paraId="07A086D7" w14:textId="77777777" w:rsidR="000E260A" w:rsidRPr="00D3769B" w:rsidRDefault="000E260A" w:rsidP="000E260A">
      <w:pPr>
        <w:pStyle w:val="ListParagraph"/>
        <w:numPr>
          <w:ilvl w:val="0"/>
          <w:numId w:val="5"/>
        </w:numPr>
        <w:ind w:left="357" w:hanging="357"/>
      </w:pPr>
      <w:r w:rsidRPr="00D3769B">
        <w:t>In the case of projects that involve working with children, young people or vulnerable adults, the group or organisation must:</w:t>
      </w:r>
    </w:p>
    <w:p w14:paraId="3461A02D" w14:textId="77777777" w:rsidR="000E260A" w:rsidRPr="00D3769B" w:rsidRDefault="000E260A" w:rsidP="000E260A">
      <w:pPr>
        <w:numPr>
          <w:ilvl w:val="3"/>
          <w:numId w:val="7"/>
        </w:numPr>
        <w:tabs>
          <w:tab w:val="clear" w:pos="2520"/>
          <w:tab w:val="num" w:pos="2160"/>
        </w:tabs>
        <w:ind w:left="993"/>
      </w:pPr>
      <w:r w:rsidRPr="00D3769B">
        <w:t>Have a safeguarding policy.</w:t>
      </w:r>
    </w:p>
    <w:p w14:paraId="204AAF6C" w14:textId="77777777" w:rsidR="000E260A" w:rsidRPr="00D3769B" w:rsidRDefault="000E260A" w:rsidP="000E260A">
      <w:pPr>
        <w:numPr>
          <w:ilvl w:val="3"/>
          <w:numId w:val="7"/>
        </w:numPr>
        <w:tabs>
          <w:tab w:val="clear" w:pos="2520"/>
          <w:tab w:val="num" w:pos="2160"/>
        </w:tabs>
        <w:ind w:left="993"/>
      </w:pPr>
      <w:r w:rsidRPr="00D3769B">
        <w:t>Have completed DBS checks as appropriate.</w:t>
      </w:r>
    </w:p>
    <w:p w14:paraId="376E735D" w14:textId="77777777" w:rsidR="00BA1E63" w:rsidRDefault="00BA1E63" w:rsidP="00BA1E63"/>
    <w:p w14:paraId="74EC595C" w14:textId="2A972977" w:rsidR="00BA1E63" w:rsidRPr="00657A57" w:rsidRDefault="00BA1E63" w:rsidP="00BA1E63">
      <w:pPr>
        <w:outlineLvl w:val="1"/>
        <w:rPr>
          <w:rFonts w:eastAsia="Times New Roman" w:cs="Arial"/>
          <w:b/>
          <w:bCs/>
          <w:szCs w:val="24"/>
          <w:lang w:val="en" w:eastAsia="en-GB"/>
        </w:rPr>
      </w:pPr>
      <w:r w:rsidRPr="00657A57">
        <w:rPr>
          <w:rFonts w:eastAsia="Times New Roman" w:cs="Arial"/>
          <w:b/>
          <w:bCs/>
          <w:szCs w:val="24"/>
          <w:lang w:val="en" w:eastAsia="en-GB"/>
        </w:rPr>
        <w:t>Completing the application form</w:t>
      </w:r>
    </w:p>
    <w:p w14:paraId="2A2D09F2" w14:textId="77777777" w:rsidR="00BA1E63" w:rsidRPr="005468EF" w:rsidRDefault="00BA1E63" w:rsidP="00BA1E63">
      <w:pPr>
        <w:pStyle w:val="ListParagraph"/>
        <w:numPr>
          <w:ilvl w:val="0"/>
          <w:numId w:val="1"/>
        </w:numPr>
        <w:tabs>
          <w:tab w:val="clear" w:pos="450"/>
          <w:tab w:val="left" w:pos="5245"/>
          <w:tab w:val="left" w:pos="5529"/>
        </w:tabs>
        <w:rPr>
          <w:rFonts w:eastAsia="Times New Roman" w:cs="Arial"/>
          <w:szCs w:val="24"/>
          <w:lang w:val="en" w:eastAsia="en-GB"/>
        </w:rPr>
      </w:pPr>
      <w:r w:rsidRPr="005468EF">
        <w:rPr>
          <w:rFonts w:eastAsia="Times New Roman" w:cs="Arial"/>
          <w:szCs w:val="24"/>
          <w:lang w:val="en" w:eastAsia="en-GB"/>
        </w:rPr>
        <w:t>Please complete ALL sections of the form - leave no sections blank.</w:t>
      </w:r>
    </w:p>
    <w:p w14:paraId="06FA3A7A" w14:textId="28EA0EF7" w:rsidR="005468EF" w:rsidRPr="00E3563E" w:rsidRDefault="005468EF" w:rsidP="00BA1E63">
      <w:pPr>
        <w:pStyle w:val="ListParagraph"/>
        <w:numPr>
          <w:ilvl w:val="0"/>
          <w:numId w:val="1"/>
        </w:numPr>
        <w:tabs>
          <w:tab w:val="clear" w:pos="450"/>
          <w:tab w:val="left" w:pos="5245"/>
          <w:tab w:val="left" w:pos="5529"/>
        </w:tabs>
        <w:rPr>
          <w:rFonts w:eastAsia="Times New Roman" w:cs="Arial"/>
          <w:szCs w:val="24"/>
          <w:lang w:val="en" w:eastAsia="en-GB"/>
        </w:rPr>
      </w:pPr>
      <w:r w:rsidRPr="00E3563E">
        <w:rPr>
          <w:rFonts w:eastAsia="Times New Roman" w:cs="Arial"/>
          <w:szCs w:val="24"/>
          <w:lang w:val="en" w:eastAsia="en-GB"/>
        </w:rPr>
        <w:t>Please also include a completed BACS form alongside your application This will ensure a quicker turn</w:t>
      </w:r>
      <w:r w:rsidR="00E3563E" w:rsidRPr="00E3563E">
        <w:rPr>
          <w:rFonts w:eastAsia="Times New Roman" w:cs="Arial"/>
          <w:szCs w:val="24"/>
          <w:lang w:val="en" w:eastAsia="en-GB"/>
        </w:rPr>
        <w:t>-</w:t>
      </w:r>
      <w:r w:rsidRPr="00E3563E">
        <w:rPr>
          <w:rFonts w:eastAsia="Times New Roman" w:cs="Arial"/>
          <w:szCs w:val="24"/>
          <w:lang w:val="en" w:eastAsia="en-GB"/>
        </w:rPr>
        <w:t xml:space="preserve">around if your application has been approved. </w:t>
      </w:r>
    </w:p>
    <w:p w14:paraId="0B670633" w14:textId="77777777" w:rsidR="00BA1E63" w:rsidRDefault="00BA1E63" w:rsidP="00BA1E63"/>
    <w:p w14:paraId="7EC88EB1" w14:textId="77777777" w:rsidR="00BA1E63" w:rsidRDefault="00BA1E63" w:rsidP="00BA1E63">
      <w:pPr>
        <w:outlineLvl w:val="1"/>
        <w:rPr>
          <w:rFonts w:eastAsia="Times New Roman" w:cs="Arial"/>
          <w:b/>
          <w:bCs/>
          <w:szCs w:val="24"/>
          <w:lang w:val="en" w:eastAsia="en-GB"/>
        </w:rPr>
      </w:pPr>
      <w:r w:rsidRPr="00657A57">
        <w:rPr>
          <w:rFonts w:eastAsia="Times New Roman" w:cs="Arial"/>
          <w:b/>
          <w:bCs/>
          <w:szCs w:val="24"/>
          <w:lang w:val="en" w:eastAsia="en-GB"/>
        </w:rPr>
        <w:t xml:space="preserve">Supplementary information required with your application: </w:t>
      </w:r>
    </w:p>
    <w:p w14:paraId="12EE9646" w14:textId="77777777" w:rsidR="008A5769" w:rsidRDefault="008A5769" w:rsidP="00BA1E63">
      <w:pPr>
        <w:outlineLvl w:val="1"/>
        <w:rPr>
          <w:rFonts w:eastAsia="Times New Roman" w:cs="Arial"/>
          <w:b/>
          <w:bCs/>
          <w:szCs w:val="24"/>
          <w:lang w:val="en" w:eastAsia="en-GB"/>
        </w:rPr>
      </w:pPr>
    </w:p>
    <w:p w14:paraId="51409B45" w14:textId="0A087281" w:rsidR="008A5769" w:rsidRDefault="008A5769" w:rsidP="00BA1E63">
      <w:pPr>
        <w:outlineLvl w:val="1"/>
        <w:rPr>
          <w:rFonts w:eastAsia="Times New Roman" w:cs="Arial"/>
          <w:b/>
          <w:bCs/>
          <w:szCs w:val="24"/>
          <w:lang w:val="en" w:eastAsia="en-GB"/>
        </w:rPr>
      </w:pPr>
      <w:r>
        <w:rPr>
          <w:rFonts w:eastAsia="Times New Roman" w:cs="Arial"/>
          <w:b/>
          <w:bCs/>
          <w:szCs w:val="24"/>
          <w:lang w:val="en" w:eastAsia="en-GB"/>
        </w:rPr>
        <w:t>Receiving your funding:</w:t>
      </w:r>
    </w:p>
    <w:p w14:paraId="7336F599" w14:textId="77F74D93" w:rsidR="008A5769" w:rsidRDefault="008A5769" w:rsidP="008A5769">
      <w:pPr>
        <w:spacing w:before="120"/>
      </w:pPr>
      <w:r>
        <w:t xml:space="preserve">If you are successful, your funds will be paid electronically by BACS. In order to register on the Council’s financial </w:t>
      </w:r>
      <w:r w:rsidR="00E3563E">
        <w:t>system,</w:t>
      </w:r>
      <w:r>
        <w:t xml:space="preserve"> you will need to provide </w:t>
      </w:r>
      <w:r w:rsidRPr="00921848">
        <w:rPr>
          <w:b/>
        </w:rPr>
        <w:t>ONE</w:t>
      </w:r>
      <w:r>
        <w:t xml:space="preserve"> of the following pieces of information about your organisation:</w:t>
      </w:r>
    </w:p>
    <w:p w14:paraId="2B153212" w14:textId="26CCFF71" w:rsidR="008A5769" w:rsidRDefault="008A5769" w:rsidP="008A5769">
      <w:pPr>
        <w:pStyle w:val="ListParagraph"/>
        <w:numPr>
          <w:ilvl w:val="0"/>
          <w:numId w:val="9"/>
        </w:numPr>
        <w:spacing w:before="120"/>
        <w:contextualSpacing w:val="0"/>
      </w:pPr>
      <w:r>
        <w:t>Copy of bank statement (less than 3 months old), transactions to be redacted</w:t>
      </w:r>
    </w:p>
    <w:p w14:paraId="6F1BF031" w14:textId="6C46DE0D" w:rsidR="008A5769" w:rsidRDefault="008A5769" w:rsidP="008A5769">
      <w:pPr>
        <w:pStyle w:val="ListParagraph"/>
        <w:numPr>
          <w:ilvl w:val="0"/>
          <w:numId w:val="9"/>
        </w:numPr>
        <w:spacing w:before="120"/>
        <w:contextualSpacing w:val="0"/>
      </w:pPr>
      <w:r>
        <w:t>Copy of blank cheque (crossed through)</w:t>
      </w:r>
    </w:p>
    <w:p w14:paraId="73AF2322" w14:textId="0C3DA17E" w:rsidR="008A5769" w:rsidRPr="00921848" w:rsidRDefault="008A5769" w:rsidP="008A5769">
      <w:pPr>
        <w:pStyle w:val="ListParagraph"/>
        <w:numPr>
          <w:ilvl w:val="0"/>
          <w:numId w:val="9"/>
        </w:numPr>
        <w:spacing w:before="120"/>
        <w:contextualSpacing w:val="0"/>
      </w:pPr>
      <w:r>
        <w:t>Paying-in slip</w:t>
      </w:r>
      <w:r w:rsidR="002A053C">
        <w:t xml:space="preserve"> </w:t>
      </w:r>
    </w:p>
    <w:p w14:paraId="672EB7CD" w14:textId="77777777" w:rsidR="008A5769" w:rsidRDefault="008A5769" w:rsidP="008A5769">
      <w:pPr>
        <w:spacing w:before="120"/>
      </w:pPr>
      <w:r>
        <w:t xml:space="preserve">You will receive further information about these requirements if your application is successful. </w:t>
      </w:r>
    </w:p>
    <w:p w14:paraId="2362B0E1" w14:textId="77777777" w:rsidR="005468EF" w:rsidRDefault="005468EF" w:rsidP="00BA1E63">
      <w:pPr>
        <w:outlineLvl w:val="1"/>
        <w:rPr>
          <w:rFonts w:eastAsia="Times New Roman" w:cs="Arial"/>
          <w:b/>
          <w:bCs/>
          <w:szCs w:val="24"/>
          <w:lang w:val="en" w:eastAsia="en-GB"/>
        </w:rPr>
      </w:pPr>
    </w:p>
    <w:p w14:paraId="14F95938" w14:textId="041E8F0E" w:rsidR="00BA1E63" w:rsidRPr="00657A57" w:rsidRDefault="00BA1E63" w:rsidP="00BA1E63">
      <w:pPr>
        <w:outlineLvl w:val="1"/>
        <w:rPr>
          <w:rFonts w:eastAsia="Times New Roman" w:cs="Arial"/>
          <w:b/>
          <w:bCs/>
          <w:szCs w:val="24"/>
          <w:lang w:val="en" w:eastAsia="en-GB"/>
        </w:rPr>
      </w:pPr>
      <w:r w:rsidRPr="00657A57">
        <w:rPr>
          <w:rFonts w:eastAsia="Times New Roman" w:cs="Arial"/>
          <w:b/>
          <w:bCs/>
          <w:szCs w:val="24"/>
          <w:lang w:val="en" w:eastAsia="en-GB"/>
        </w:rPr>
        <w:t xml:space="preserve">Evaluation </w:t>
      </w:r>
    </w:p>
    <w:p w14:paraId="406CD621" w14:textId="67AA7BE7" w:rsidR="008A5769" w:rsidRPr="008A5769" w:rsidRDefault="008A5769" w:rsidP="008A5769">
      <w:pPr>
        <w:pStyle w:val="ListParagraph"/>
        <w:numPr>
          <w:ilvl w:val="0"/>
          <w:numId w:val="2"/>
        </w:numPr>
        <w:spacing w:before="120"/>
      </w:pPr>
      <w:r>
        <w:t xml:space="preserve">You will be asked to complete a short evaluation and share pictures of your event with us afterwards. You will receive more information about this if you are successful. </w:t>
      </w:r>
    </w:p>
    <w:p w14:paraId="4C37D529" w14:textId="68EB7DC0" w:rsidR="00BA1E63" w:rsidRPr="008A5769" w:rsidRDefault="00BA1E63" w:rsidP="00BA1E63">
      <w:pPr>
        <w:pStyle w:val="ListParagraph"/>
        <w:numPr>
          <w:ilvl w:val="0"/>
          <w:numId w:val="2"/>
        </w:numPr>
        <w:rPr>
          <w:rFonts w:eastAsia="Times New Roman" w:cs="Arial"/>
          <w:szCs w:val="24"/>
          <w:lang w:val="en" w:eastAsia="en-GB"/>
        </w:rPr>
      </w:pPr>
      <w:r w:rsidRPr="000F5A8A">
        <w:rPr>
          <w:rFonts w:eastAsia="Times New Roman" w:cs="Arial"/>
          <w:szCs w:val="24"/>
          <w:lang w:val="en" w:eastAsia="en-GB"/>
        </w:rPr>
        <w:t xml:space="preserve">You will be asked to forward to us any </w:t>
      </w:r>
      <w:r w:rsidRPr="000F5A8A">
        <w:rPr>
          <w:rFonts w:eastAsia="Times New Roman" w:cs="Arial"/>
          <w:b/>
          <w:szCs w:val="24"/>
          <w:lang w:val="en" w:eastAsia="en-GB"/>
        </w:rPr>
        <w:t>publicity and photographic evidence</w:t>
      </w:r>
      <w:r w:rsidRPr="000F5A8A">
        <w:rPr>
          <w:rFonts w:eastAsia="Times New Roman" w:cs="Arial"/>
          <w:szCs w:val="24"/>
          <w:lang w:val="en" w:eastAsia="en-GB"/>
        </w:rPr>
        <w:t xml:space="preserve"> upon completion of the project/purchase via email</w:t>
      </w:r>
      <w:r>
        <w:rPr>
          <w:rFonts w:eastAsia="Times New Roman" w:cs="Arial"/>
          <w:szCs w:val="24"/>
          <w:lang w:val="en" w:eastAsia="en-GB"/>
        </w:rPr>
        <w:t xml:space="preserve"> to </w:t>
      </w:r>
      <w:hyperlink r:id="rId11" w:history="1">
        <w:r w:rsidRPr="00762686">
          <w:rPr>
            <w:rStyle w:val="Hyperlink"/>
            <w:rFonts w:eastAsia="Times New Roman" w:cs="Arial"/>
            <w:szCs w:val="24"/>
            <w:lang w:val="en" w:eastAsia="en-GB"/>
          </w:rPr>
          <w:t>grantapplications@hertsmere.gov.uk</w:t>
        </w:r>
      </w:hyperlink>
      <w:r>
        <w:rPr>
          <w:rFonts w:eastAsia="Times New Roman" w:cs="Arial"/>
          <w:szCs w:val="24"/>
          <w:lang w:val="en" w:eastAsia="en-GB"/>
        </w:rPr>
        <w:t xml:space="preserve">. </w:t>
      </w:r>
      <w:r w:rsidRPr="000F5A8A">
        <w:rPr>
          <w:rFonts w:eastAsia="Times New Roman" w:cs="Arial"/>
          <w:szCs w:val="24"/>
          <w:lang w:val="en" w:eastAsia="en-GB"/>
        </w:rPr>
        <w:t>Please note that it is your responsibility to obtain the relevan</w:t>
      </w:r>
      <w:r>
        <w:rPr>
          <w:rFonts w:eastAsia="Times New Roman" w:cs="Arial"/>
          <w:szCs w:val="24"/>
          <w:lang w:val="en" w:eastAsia="en-GB"/>
        </w:rPr>
        <w:t xml:space="preserve">t consents to use photographs. </w:t>
      </w:r>
    </w:p>
    <w:p w14:paraId="2AFF02EC" w14:textId="77777777" w:rsidR="00673F10" w:rsidRDefault="00673F10" w:rsidP="00BA1E63"/>
    <w:p w14:paraId="25CEA53E" w14:textId="77777777" w:rsidR="00673F10" w:rsidRDefault="00673F10" w:rsidP="00BA1E63"/>
    <w:p w14:paraId="1AA4229D" w14:textId="77777777" w:rsidR="00BA1E63" w:rsidRPr="00657A57" w:rsidRDefault="00BA1E63" w:rsidP="00BA1E63">
      <w:pPr>
        <w:outlineLvl w:val="1"/>
        <w:rPr>
          <w:rFonts w:eastAsia="Times New Roman" w:cs="Arial"/>
          <w:b/>
          <w:bCs/>
          <w:szCs w:val="24"/>
          <w:lang w:val="en" w:eastAsia="en-GB"/>
        </w:rPr>
      </w:pPr>
      <w:r w:rsidRPr="00657A57">
        <w:rPr>
          <w:rFonts w:eastAsia="Times New Roman" w:cs="Arial"/>
          <w:b/>
          <w:bCs/>
          <w:szCs w:val="24"/>
          <w:lang w:val="en" w:eastAsia="en-GB"/>
        </w:rPr>
        <w:lastRenderedPageBreak/>
        <w:t>Remember to…</w:t>
      </w:r>
    </w:p>
    <w:p w14:paraId="25D08E4B" w14:textId="77777777" w:rsidR="00BA1E63" w:rsidRPr="00657A57" w:rsidRDefault="00BA1E63" w:rsidP="00BA1E63">
      <w:pPr>
        <w:numPr>
          <w:ilvl w:val="0"/>
          <w:numId w:val="3"/>
        </w:numPr>
        <w:ind w:left="495"/>
        <w:rPr>
          <w:rFonts w:eastAsia="Times New Roman" w:cs="Arial"/>
          <w:szCs w:val="24"/>
          <w:lang w:val="en" w:eastAsia="en-GB"/>
        </w:rPr>
      </w:pPr>
      <w:r w:rsidRPr="00657A57">
        <w:rPr>
          <w:rFonts w:eastAsia="Times New Roman" w:cs="Arial"/>
          <w:szCs w:val="24"/>
          <w:lang w:val="en" w:eastAsia="en-GB"/>
        </w:rPr>
        <w:t>Complete the application fully, leaving no parts blank.</w:t>
      </w:r>
    </w:p>
    <w:p w14:paraId="4CEFA1FF" w14:textId="77777777" w:rsidR="00BA1E63" w:rsidRPr="00657A57" w:rsidRDefault="00BA1E63" w:rsidP="00BA1E63">
      <w:pPr>
        <w:numPr>
          <w:ilvl w:val="0"/>
          <w:numId w:val="3"/>
        </w:numPr>
        <w:ind w:left="495"/>
        <w:rPr>
          <w:rFonts w:eastAsia="Times New Roman" w:cs="Arial"/>
          <w:szCs w:val="24"/>
          <w:lang w:val="en" w:eastAsia="en-GB"/>
        </w:rPr>
      </w:pPr>
      <w:r w:rsidRPr="00657A57">
        <w:rPr>
          <w:rFonts w:eastAsia="Times New Roman" w:cs="Arial"/>
          <w:szCs w:val="24"/>
          <w:lang w:val="en" w:eastAsia="en-GB"/>
        </w:rPr>
        <w:t>Provide a copy of your constitution.</w:t>
      </w:r>
    </w:p>
    <w:p w14:paraId="202689CE" w14:textId="77777777" w:rsidR="00BA1E63" w:rsidRPr="00657A57" w:rsidRDefault="00BA1E63" w:rsidP="00BA1E63">
      <w:pPr>
        <w:numPr>
          <w:ilvl w:val="0"/>
          <w:numId w:val="3"/>
        </w:numPr>
        <w:ind w:left="495"/>
        <w:rPr>
          <w:rFonts w:eastAsia="Times New Roman" w:cs="Arial"/>
          <w:szCs w:val="24"/>
          <w:lang w:val="en" w:eastAsia="en-GB"/>
        </w:rPr>
      </w:pPr>
      <w:r w:rsidRPr="00657A57">
        <w:rPr>
          <w:rFonts w:eastAsia="Times New Roman" w:cs="Arial"/>
          <w:szCs w:val="24"/>
          <w:lang w:val="en" w:eastAsia="en-GB"/>
        </w:rPr>
        <w:t>Provide a copy of your Equalities Policy.</w:t>
      </w:r>
    </w:p>
    <w:p w14:paraId="01817955" w14:textId="4CFE8574" w:rsidR="00BA1E63" w:rsidRDefault="00BA1E63" w:rsidP="00BA1E63">
      <w:pPr>
        <w:numPr>
          <w:ilvl w:val="0"/>
          <w:numId w:val="3"/>
        </w:numPr>
        <w:ind w:left="495"/>
        <w:rPr>
          <w:rFonts w:eastAsia="Times New Roman" w:cs="Arial"/>
          <w:szCs w:val="24"/>
          <w:lang w:val="en" w:eastAsia="en-GB"/>
        </w:rPr>
      </w:pPr>
      <w:r w:rsidRPr="00657A57">
        <w:rPr>
          <w:rFonts w:eastAsia="Times New Roman" w:cs="Arial"/>
          <w:szCs w:val="24"/>
          <w:lang w:val="en" w:eastAsia="en-GB"/>
        </w:rPr>
        <w:t>Provide a copy of your Safeguarding policy and be able to provide copies of current DBS checks when asked.</w:t>
      </w:r>
    </w:p>
    <w:p w14:paraId="070BC0F9" w14:textId="77777777" w:rsidR="00CD2544" w:rsidRDefault="00CD2544" w:rsidP="00CD2544">
      <w:pPr>
        <w:rPr>
          <w:rFonts w:eastAsia="Times New Roman" w:cs="Arial"/>
          <w:szCs w:val="24"/>
          <w:lang w:val="en" w:eastAsia="en-GB"/>
        </w:rPr>
      </w:pPr>
    </w:p>
    <w:p w14:paraId="399C1C60" w14:textId="5B243FC5" w:rsidR="00CD2544" w:rsidRDefault="00CD2544" w:rsidP="00CD2544">
      <w:pPr>
        <w:rPr>
          <w:rFonts w:eastAsia="Times New Roman" w:cs="Arial"/>
          <w:szCs w:val="24"/>
          <w:lang w:val="en" w:eastAsia="en-GB"/>
        </w:rPr>
      </w:pPr>
      <w:r>
        <w:rPr>
          <w:rFonts w:eastAsia="Times New Roman" w:cs="Arial"/>
          <w:szCs w:val="24"/>
          <w:lang w:val="en" w:eastAsia="en-GB"/>
        </w:rPr>
        <w:t xml:space="preserve">If you have any questions regarding the application process, please contact </w:t>
      </w:r>
      <w:hyperlink r:id="rId12" w:history="1">
        <w:r w:rsidRPr="004E3CAD">
          <w:rPr>
            <w:rStyle w:val="Hyperlink"/>
            <w:rFonts w:eastAsia="Times New Roman" w:cs="Arial"/>
            <w:szCs w:val="24"/>
            <w:lang w:val="en" w:eastAsia="en-GB"/>
          </w:rPr>
          <w:t>grantapplications@hertsmere.gov.uk</w:t>
        </w:r>
      </w:hyperlink>
      <w:r>
        <w:rPr>
          <w:rFonts w:eastAsia="Times New Roman" w:cs="Arial"/>
          <w:szCs w:val="24"/>
          <w:lang w:val="en" w:eastAsia="en-GB"/>
        </w:rPr>
        <w:t xml:space="preserve"> and a member of the team will get in touch as soon as possible. </w:t>
      </w:r>
    </w:p>
    <w:p w14:paraId="5FD581D4" w14:textId="77777777" w:rsidR="00CD2544" w:rsidRPr="00657A57" w:rsidRDefault="00CD2544" w:rsidP="00CD2544">
      <w:pPr>
        <w:rPr>
          <w:rFonts w:eastAsia="Times New Roman" w:cs="Arial"/>
          <w:szCs w:val="24"/>
          <w:lang w:val="en" w:eastAsia="en-GB"/>
        </w:rPr>
      </w:pPr>
    </w:p>
    <w:p w14:paraId="301647FF" w14:textId="2351569B" w:rsidR="00BA1E63" w:rsidRPr="00BA1E63" w:rsidRDefault="00BA1E63" w:rsidP="00BA1E63">
      <w:pPr>
        <w:rPr>
          <w:rFonts w:eastAsia="Times New Roman" w:cs="Arial"/>
          <w:b/>
          <w:sz w:val="32"/>
          <w:szCs w:val="24"/>
          <w:lang w:val="en" w:eastAsia="en-GB"/>
        </w:rPr>
      </w:pPr>
      <w:r w:rsidRPr="00BA1E63">
        <w:rPr>
          <w:rFonts w:eastAsia="Times New Roman" w:cs="Arial"/>
          <w:b/>
          <w:sz w:val="32"/>
          <w:szCs w:val="24"/>
          <w:lang w:val="en" w:eastAsia="en-GB"/>
        </w:rPr>
        <w:t>R</w:t>
      </w:r>
      <w:r w:rsidR="00673F10">
        <w:rPr>
          <w:rFonts w:eastAsia="Times New Roman" w:cs="Arial"/>
          <w:b/>
          <w:sz w:val="32"/>
          <w:szCs w:val="24"/>
          <w:lang w:val="en" w:eastAsia="en-GB"/>
        </w:rPr>
        <w:t xml:space="preserve">ETURN YOUR COMPLETED APPLICATIONS TO </w:t>
      </w:r>
      <w:hyperlink r:id="rId13" w:history="1">
        <w:r w:rsidRPr="00BA1E63">
          <w:rPr>
            <w:rStyle w:val="Hyperlink"/>
            <w:rFonts w:eastAsia="Times New Roman" w:cs="Arial"/>
            <w:b/>
            <w:sz w:val="32"/>
            <w:szCs w:val="24"/>
            <w:lang w:val="en" w:eastAsia="en-GB"/>
          </w:rPr>
          <w:t>grantapplications@hertsmere.gov.uk</w:t>
        </w:r>
      </w:hyperlink>
    </w:p>
    <w:p w14:paraId="1C022DCF" w14:textId="77777777" w:rsidR="00BA1E63" w:rsidRDefault="00BA1E63" w:rsidP="00BA1E63"/>
    <w:p w14:paraId="2E3D1B6E" w14:textId="77777777" w:rsidR="008A5769" w:rsidRDefault="008A5769" w:rsidP="00BA1E63"/>
    <w:p w14:paraId="5E0D2D25" w14:textId="77777777" w:rsidR="008A5769" w:rsidRDefault="008A5769" w:rsidP="00BA1E63"/>
    <w:sectPr w:rsidR="008A5769">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24C3B" w14:textId="77777777" w:rsidR="00DF68E9" w:rsidRDefault="00DF68E9" w:rsidP="00785A80">
      <w:r>
        <w:separator/>
      </w:r>
    </w:p>
  </w:endnote>
  <w:endnote w:type="continuationSeparator" w:id="0">
    <w:p w14:paraId="0BDAF651" w14:textId="77777777" w:rsidR="00DF68E9" w:rsidRDefault="00DF68E9" w:rsidP="00785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368030"/>
      <w:docPartObj>
        <w:docPartGallery w:val="Page Numbers (Bottom of Page)"/>
        <w:docPartUnique/>
      </w:docPartObj>
    </w:sdtPr>
    <w:sdtEndPr>
      <w:rPr>
        <w:noProof/>
      </w:rPr>
    </w:sdtEndPr>
    <w:sdtContent>
      <w:p w14:paraId="4DC1356A" w14:textId="4DBC96E7" w:rsidR="00E67283" w:rsidRDefault="00E67283" w:rsidP="00E672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444D0D" w14:textId="77777777" w:rsidR="00E67283" w:rsidRDefault="00E672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D7ABF" w14:textId="77777777" w:rsidR="00DF68E9" w:rsidRDefault="00DF68E9" w:rsidP="00785A80">
      <w:r>
        <w:separator/>
      </w:r>
    </w:p>
  </w:footnote>
  <w:footnote w:type="continuationSeparator" w:id="0">
    <w:p w14:paraId="6E79CA7B" w14:textId="77777777" w:rsidR="00DF68E9" w:rsidRDefault="00DF68E9" w:rsidP="00785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A5604" w14:textId="7B412775" w:rsidR="00785A80" w:rsidRDefault="00785A80">
    <w:pPr>
      <w:pStyle w:val="Header"/>
    </w:pPr>
    <w:r w:rsidRPr="004A5D45">
      <w:rPr>
        <w:b/>
        <w:noProof/>
        <w:sz w:val="40"/>
        <w:lang w:eastAsia="en-GB"/>
      </w:rPr>
      <w:drawing>
        <wp:anchor distT="0" distB="0" distL="114300" distR="114300" simplePos="0" relativeHeight="251659264" behindDoc="0" locked="0" layoutInCell="1" allowOverlap="1" wp14:anchorId="0D93A819" wp14:editId="00B7A190">
          <wp:simplePos x="0" y="0"/>
          <wp:positionH relativeFrom="margin">
            <wp:align>center</wp:align>
          </wp:positionH>
          <wp:positionV relativeFrom="paragraph">
            <wp:posOffset>-208462</wp:posOffset>
          </wp:positionV>
          <wp:extent cx="549910" cy="501650"/>
          <wp:effectExtent l="0" t="0" r="2540" b="0"/>
          <wp:wrapThrough wrapText="bothSides">
            <wp:wrapPolygon edited="0">
              <wp:start x="0" y="0"/>
              <wp:lineTo x="0" y="20506"/>
              <wp:lineTo x="20952" y="20506"/>
              <wp:lineTo x="2095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LOGO-4-Colour-copy159x14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9910" cy="5016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2EE1"/>
    <w:multiLevelType w:val="hybridMultilevel"/>
    <w:tmpl w:val="3A8EABB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3">
      <w:start w:val="1"/>
      <w:numFmt w:val="bullet"/>
      <w:lvlText w:val="o"/>
      <w:lvlJc w:val="left"/>
      <w:pPr>
        <w:tabs>
          <w:tab w:val="num" w:pos="1800"/>
        </w:tabs>
        <w:ind w:left="1800" w:hanging="360"/>
      </w:pPr>
      <w:rPr>
        <w:rFonts w:ascii="Courier New" w:hAnsi="Courier New" w:cs="Courier New"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B851F77"/>
    <w:multiLevelType w:val="multilevel"/>
    <w:tmpl w:val="C0F052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AA40CC"/>
    <w:multiLevelType w:val="multilevel"/>
    <w:tmpl w:val="310AC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46300F"/>
    <w:multiLevelType w:val="hybridMultilevel"/>
    <w:tmpl w:val="F0BAD73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CF006D"/>
    <w:multiLevelType w:val="hybridMultilevel"/>
    <w:tmpl w:val="58DC8B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FDB7DDD"/>
    <w:multiLevelType w:val="hybridMultilevel"/>
    <w:tmpl w:val="C18C946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3">
      <w:start w:val="1"/>
      <w:numFmt w:val="bullet"/>
      <w:lvlText w:val="o"/>
      <w:lvlJc w:val="left"/>
      <w:pPr>
        <w:tabs>
          <w:tab w:val="num" w:pos="2520"/>
        </w:tabs>
        <w:ind w:left="2520" w:hanging="360"/>
      </w:pPr>
      <w:rPr>
        <w:rFonts w:ascii="Courier New" w:hAnsi="Courier New" w:cs="Courier New"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EF72FB0"/>
    <w:multiLevelType w:val="hybridMultilevel"/>
    <w:tmpl w:val="69A8DCF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3">
      <w:start w:val="1"/>
      <w:numFmt w:val="bullet"/>
      <w:lvlText w:val="o"/>
      <w:lvlJc w:val="left"/>
      <w:pPr>
        <w:tabs>
          <w:tab w:val="num" w:pos="1800"/>
        </w:tabs>
        <w:ind w:left="1800" w:hanging="360"/>
      </w:pPr>
      <w:rPr>
        <w:rFonts w:ascii="Courier New" w:hAnsi="Courier New" w:cs="Courier New" w:hint="default"/>
      </w:rPr>
    </w:lvl>
    <w:lvl w:ilvl="3" w:tplc="0809000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75370F16"/>
    <w:multiLevelType w:val="hybridMultilevel"/>
    <w:tmpl w:val="C79C2F5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758D0595"/>
    <w:multiLevelType w:val="hybridMultilevel"/>
    <w:tmpl w:val="2B4A0F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7A3E642C"/>
    <w:multiLevelType w:val="multilevel"/>
    <w:tmpl w:val="246A6870"/>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num w:numId="1" w16cid:durableId="854733076">
    <w:abstractNumId w:val="9"/>
  </w:num>
  <w:num w:numId="2" w16cid:durableId="1998340147">
    <w:abstractNumId w:val="4"/>
  </w:num>
  <w:num w:numId="3" w16cid:durableId="653335044">
    <w:abstractNumId w:val="2"/>
  </w:num>
  <w:num w:numId="4" w16cid:durableId="461657683">
    <w:abstractNumId w:val="7"/>
  </w:num>
  <w:num w:numId="5" w16cid:durableId="1640956682">
    <w:abstractNumId w:val="0"/>
  </w:num>
  <w:num w:numId="6" w16cid:durableId="521479759">
    <w:abstractNumId w:val="3"/>
  </w:num>
  <w:num w:numId="7" w16cid:durableId="1346442372">
    <w:abstractNumId w:val="5"/>
  </w:num>
  <w:num w:numId="8" w16cid:durableId="1629820638">
    <w:abstractNumId w:val="6"/>
  </w:num>
  <w:num w:numId="9" w16cid:durableId="79534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3645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C8B"/>
    <w:rsid w:val="00021B08"/>
    <w:rsid w:val="000276D1"/>
    <w:rsid w:val="000E260A"/>
    <w:rsid w:val="001C2832"/>
    <w:rsid w:val="001E79AF"/>
    <w:rsid w:val="002A053C"/>
    <w:rsid w:val="003117BE"/>
    <w:rsid w:val="003269C1"/>
    <w:rsid w:val="00395D1A"/>
    <w:rsid w:val="003D0128"/>
    <w:rsid w:val="003F2D41"/>
    <w:rsid w:val="0043381E"/>
    <w:rsid w:val="004C55BB"/>
    <w:rsid w:val="005468EF"/>
    <w:rsid w:val="005F2085"/>
    <w:rsid w:val="006216A2"/>
    <w:rsid w:val="00643F1C"/>
    <w:rsid w:val="00673F10"/>
    <w:rsid w:val="006F6F6C"/>
    <w:rsid w:val="00785A80"/>
    <w:rsid w:val="0079263D"/>
    <w:rsid w:val="007B354A"/>
    <w:rsid w:val="008A5769"/>
    <w:rsid w:val="00900A1C"/>
    <w:rsid w:val="009527B1"/>
    <w:rsid w:val="009D1BFF"/>
    <w:rsid w:val="00A16BFD"/>
    <w:rsid w:val="00A4127E"/>
    <w:rsid w:val="00B678BF"/>
    <w:rsid w:val="00BA1E63"/>
    <w:rsid w:val="00BB5148"/>
    <w:rsid w:val="00BB6106"/>
    <w:rsid w:val="00BD4D1B"/>
    <w:rsid w:val="00BE06A6"/>
    <w:rsid w:val="00C67DB6"/>
    <w:rsid w:val="00CD2544"/>
    <w:rsid w:val="00DF68E9"/>
    <w:rsid w:val="00E3563E"/>
    <w:rsid w:val="00E4364A"/>
    <w:rsid w:val="00E67283"/>
    <w:rsid w:val="00E70710"/>
    <w:rsid w:val="00E70C8B"/>
    <w:rsid w:val="00E736E7"/>
    <w:rsid w:val="00EC66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6E400"/>
  <w15:chartTrackingRefBased/>
  <w15:docId w15:val="{564C4C1B-90C7-4286-B17D-6DE586A99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E63"/>
    <w:pPr>
      <w:spacing w:after="0" w:line="240" w:lineRule="auto"/>
    </w:pPr>
    <w:rPr>
      <w:rFonts w:ascii="Arial" w:hAnsi="Arial"/>
      <w:kern w:val="0"/>
      <w:szCs w:val="22"/>
      <w14:ligatures w14:val="none"/>
    </w:rPr>
  </w:style>
  <w:style w:type="paragraph" w:styleId="Heading1">
    <w:name w:val="heading 1"/>
    <w:basedOn w:val="Normal"/>
    <w:next w:val="Normal"/>
    <w:link w:val="Heading1Char"/>
    <w:uiPriority w:val="9"/>
    <w:qFormat/>
    <w:rsid w:val="00E70C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0C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0C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0C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0C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0C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0C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0C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0C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C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0C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0C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0C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0C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0C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0C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0C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0C8B"/>
    <w:rPr>
      <w:rFonts w:eastAsiaTheme="majorEastAsia" w:cstheme="majorBidi"/>
      <w:color w:val="272727" w:themeColor="text1" w:themeTint="D8"/>
    </w:rPr>
  </w:style>
  <w:style w:type="paragraph" w:styleId="Title">
    <w:name w:val="Title"/>
    <w:basedOn w:val="Normal"/>
    <w:next w:val="Normal"/>
    <w:link w:val="TitleChar"/>
    <w:uiPriority w:val="10"/>
    <w:qFormat/>
    <w:rsid w:val="00E70C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0C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0C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0C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0C8B"/>
    <w:pPr>
      <w:spacing w:before="160"/>
      <w:jc w:val="center"/>
    </w:pPr>
    <w:rPr>
      <w:i/>
      <w:iCs/>
      <w:color w:val="404040" w:themeColor="text1" w:themeTint="BF"/>
    </w:rPr>
  </w:style>
  <w:style w:type="character" w:customStyle="1" w:styleId="QuoteChar">
    <w:name w:val="Quote Char"/>
    <w:basedOn w:val="DefaultParagraphFont"/>
    <w:link w:val="Quote"/>
    <w:uiPriority w:val="29"/>
    <w:rsid w:val="00E70C8B"/>
    <w:rPr>
      <w:i/>
      <w:iCs/>
      <w:color w:val="404040" w:themeColor="text1" w:themeTint="BF"/>
    </w:rPr>
  </w:style>
  <w:style w:type="paragraph" w:styleId="ListParagraph">
    <w:name w:val="List Paragraph"/>
    <w:basedOn w:val="Normal"/>
    <w:uiPriority w:val="34"/>
    <w:qFormat/>
    <w:rsid w:val="00E70C8B"/>
    <w:pPr>
      <w:ind w:left="720"/>
      <w:contextualSpacing/>
    </w:pPr>
  </w:style>
  <w:style w:type="character" w:styleId="IntenseEmphasis">
    <w:name w:val="Intense Emphasis"/>
    <w:basedOn w:val="DefaultParagraphFont"/>
    <w:uiPriority w:val="21"/>
    <w:qFormat/>
    <w:rsid w:val="00E70C8B"/>
    <w:rPr>
      <w:i/>
      <w:iCs/>
      <w:color w:val="0F4761" w:themeColor="accent1" w:themeShade="BF"/>
    </w:rPr>
  </w:style>
  <w:style w:type="paragraph" w:styleId="IntenseQuote">
    <w:name w:val="Intense Quote"/>
    <w:basedOn w:val="Normal"/>
    <w:next w:val="Normal"/>
    <w:link w:val="IntenseQuoteChar"/>
    <w:uiPriority w:val="30"/>
    <w:qFormat/>
    <w:rsid w:val="00E70C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0C8B"/>
    <w:rPr>
      <w:i/>
      <w:iCs/>
      <w:color w:val="0F4761" w:themeColor="accent1" w:themeShade="BF"/>
    </w:rPr>
  </w:style>
  <w:style w:type="character" w:styleId="IntenseReference">
    <w:name w:val="Intense Reference"/>
    <w:basedOn w:val="DefaultParagraphFont"/>
    <w:uiPriority w:val="32"/>
    <w:qFormat/>
    <w:rsid w:val="00E70C8B"/>
    <w:rPr>
      <w:b/>
      <w:bCs/>
      <w:smallCaps/>
      <w:color w:val="0F4761" w:themeColor="accent1" w:themeShade="BF"/>
      <w:spacing w:val="5"/>
    </w:rPr>
  </w:style>
  <w:style w:type="character" w:styleId="Hyperlink">
    <w:name w:val="Hyperlink"/>
    <w:basedOn w:val="DefaultParagraphFont"/>
    <w:uiPriority w:val="99"/>
    <w:unhideWhenUsed/>
    <w:rsid w:val="00BA1E63"/>
    <w:rPr>
      <w:color w:val="467886" w:themeColor="hyperlink"/>
      <w:u w:val="single"/>
    </w:rPr>
  </w:style>
  <w:style w:type="paragraph" w:styleId="Header">
    <w:name w:val="header"/>
    <w:basedOn w:val="Normal"/>
    <w:link w:val="HeaderChar"/>
    <w:uiPriority w:val="99"/>
    <w:unhideWhenUsed/>
    <w:rsid w:val="00785A80"/>
    <w:pPr>
      <w:tabs>
        <w:tab w:val="center" w:pos="4513"/>
        <w:tab w:val="right" w:pos="9026"/>
      </w:tabs>
    </w:pPr>
  </w:style>
  <w:style w:type="character" w:customStyle="1" w:styleId="HeaderChar">
    <w:name w:val="Header Char"/>
    <w:basedOn w:val="DefaultParagraphFont"/>
    <w:link w:val="Header"/>
    <w:uiPriority w:val="99"/>
    <w:rsid w:val="00785A80"/>
    <w:rPr>
      <w:rFonts w:ascii="Arial" w:hAnsi="Arial"/>
      <w:kern w:val="0"/>
      <w:szCs w:val="22"/>
      <w14:ligatures w14:val="none"/>
    </w:rPr>
  </w:style>
  <w:style w:type="paragraph" w:styleId="Footer">
    <w:name w:val="footer"/>
    <w:basedOn w:val="Normal"/>
    <w:link w:val="FooterChar"/>
    <w:uiPriority w:val="99"/>
    <w:unhideWhenUsed/>
    <w:rsid w:val="00785A80"/>
    <w:pPr>
      <w:tabs>
        <w:tab w:val="center" w:pos="4513"/>
        <w:tab w:val="right" w:pos="9026"/>
      </w:tabs>
    </w:pPr>
  </w:style>
  <w:style w:type="character" w:customStyle="1" w:styleId="FooterChar">
    <w:name w:val="Footer Char"/>
    <w:basedOn w:val="DefaultParagraphFont"/>
    <w:link w:val="Footer"/>
    <w:uiPriority w:val="99"/>
    <w:rsid w:val="00785A80"/>
    <w:rPr>
      <w:rFonts w:ascii="Arial" w:hAnsi="Arial"/>
      <w:kern w:val="0"/>
      <w:szCs w:val="22"/>
      <w14:ligatures w14:val="none"/>
    </w:rPr>
  </w:style>
  <w:style w:type="character" w:styleId="UnresolvedMention">
    <w:name w:val="Unresolved Mention"/>
    <w:basedOn w:val="DefaultParagraphFont"/>
    <w:uiPriority w:val="99"/>
    <w:semiHidden/>
    <w:unhideWhenUsed/>
    <w:rsid w:val="00CD25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grantapplications@hertsmere.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rantapplications@hertsmere.gov.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antapplications@hertsmere.gov.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grantapplications@hertsmere.gov.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42DAF-ED57-40A8-8F80-91D56FFBA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4</Pages>
  <Words>821</Words>
  <Characters>4549</Characters>
  <Application>Microsoft Office Word</Application>
  <DocSecurity>0</DocSecurity>
  <Lines>133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Catriona Briggs</dc:creator>
  <cp:keywords/>
  <dc:description/>
  <cp:lastModifiedBy>Catriona Briggs</cp:lastModifiedBy>
  <cp:revision>16</cp:revision>
  <dcterms:created xsi:type="dcterms:W3CDTF">2026-09-08T08:31:00Z</dcterms:created>
  <dcterms:modified xsi:type="dcterms:W3CDTF">2026-09-23T08:45:00Z</dcterms:modified>
</cp:coreProperties>
</file>